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40"/>
        <w:gridCol w:w="224"/>
        <w:gridCol w:w="224"/>
        <w:gridCol w:w="224"/>
        <w:gridCol w:w="2301"/>
        <w:gridCol w:w="3035"/>
        <w:gridCol w:w="1546"/>
        <w:gridCol w:w="631"/>
        <w:gridCol w:w="223"/>
        <w:gridCol w:w="211"/>
        <w:gridCol w:w="12"/>
      </w:tblGrid>
      <w:tr w:rsidR="00FC3B6C" w:rsidTr="00FC3B6C">
        <w:trPr>
          <w:trHeight w:val="300"/>
        </w:trPr>
        <w:tc>
          <w:tcPr>
            <w:tcW w:w="5000" w:type="pct"/>
            <w:gridSpan w:val="11"/>
            <w:noWrap/>
            <w:vAlign w:val="center"/>
            <w:hideMark/>
          </w:tcPr>
          <w:p w:rsidR="00FC3B6C" w:rsidRDefault="00FC3B6C">
            <w:pPr>
              <w:spacing w:after="0" w:line="240" w:lineRule="auto"/>
              <w:jc w:val="center"/>
              <w:rPr>
                <w:rFonts w:ascii="Arial" w:hAnsi="Arial" w:cs="Arial"/>
                <w:color w:val="000000"/>
                <w:sz w:val="24"/>
                <w:szCs w:val="24"/>
              </w:rPr>
            </w:pPr>
            <w:r>
              <w:rPr>
                <w:rFonts w:ascii="Arial" w:hAnsi="Arial" w:cs="Arial"/>
                <w:color w:val="000000"/>
                <w:sz w:val="24"/>
                <w:szCs w:val="24"/>
              </w:rPr>
              <w:t>ДЕПАРТАМЕНТ ОБРАЗОВАНИЯ И НАУКИ ТЮМЕНСКОЙ ОБЛАСТИ</w:t>
            </w:r>
          </w:p>
        </w:tc>
      </w:tr>
      <w:tr w:rsidR="00FC3B6C" w:rsidTr="00FC3B6C">
        <w:trPr>
          <w:trHeight w:val="600"/>
        </w:trPr>
        <w:tc>
          <w:tcPr>
            <w:tcW w:w="5000" w:type="pct"/>
            <w:gridSpan w:val="11"/>
            <w:vAlign w:val="center"/>
            <w:hideMark/>
          </w:tcPr>
          <w:p w:rsidR="00FC3B6C" w:rsidRDefault="00FC3B6C">
            <w:pPr>
              <w:spacing w:after="0" w:line="240" w:lineRule="auto"/>
              <w:jc w:val="center"/>
              <w:rPr>
                <w:rFonts w:ascii="Arial" w:hAnsi="Arial" w:cs="Arial"/>
                <w:color w:val="000000"/>
                <w:sz w:val="24"/>
                <w:szCs w:val="24"/>
              </w:rPr>
            </w:pPr>
            <w:r>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FC3B6C" w:rsidTr="00FC3B6C">
        <w:trPr>
          <w:trHeight w:val="300"/>
        </w:trPr>
        <w:tc>
          <w:tcPr>
            <w:tcW w:w="5000" w:type="pct"/>
            <w:gridSpan w:val="11"/>
            <w:noWrap/>
            <w:vAlign w:val="center"/>
            <w:hideMark/>
          </w:tcPr>
          <w:p w:rsidR="00FC3B6C" w:rsidRDefault="00FC3B6C">
            <w:pPr>
              <w:spacing w:after="0" w:line="240" w:lineRule="auto"/>
              <w:jc w:val="center"/>
              <w:rPr>
                <w:rFonts w:ascii="Arial" w:hAnsi="Arial" w:cs="Arial"/>
                <w:color w:val="000000"/>
                <w:sz w:val="24"/>
                <w:szCs w:val="24"/>
              </w:rPr>
            </w:pPr>
            <w:r>
              <w:rPr>
                <w:rFonts w:ascii="Arial" w:hAnsi="Arial" w:cs="Arial"/>
                <w:color w:val="000000"/>
                <w:sz w:val="24"/>
                <w:szCs w:val="24"/>
              </w:rPr>
              <w:t>«ТЮМЕНСКИЙ ТЕХНИКУМ ИНДУСТРИИ ПИТАНИЯ, КОММЕРЦИИ И СЕРВИСА»</w:t>
            </w:r>
          </w:p>
        </w:tc>
      </w:tr>
      <w:tr w:rsidR="00FC3B6C" w:rsidTr="00FC3B6C">
        <w:trPr>
          <w:trHeight w:val="300"/>
        </w:trPr>
        <w:tc>
          <w:tcPr>
            <w:tcW w:w="5000" w:type="pct"/>
            <w:gridSpan w:val="11"/>
            <w:noWrap/>
            <w:vAlign w:val="center"/>
            <w:hideMark/>
          </w:tcPr>
          <w:p w:rsidR="00FC3B6C" w:rsidRDefault="00FC3B6C">
            <w:pPr>
              <w:spacing w:after="0" w:line="240" w:lineRule="auto"/>
              <w:jc w:val="center"/>
              <w:rPr>
                <w:rFonts w:ascii="Arial" w:hAnsi="Arial" w:cs="Arial"/>
                <w:sz w:val="24"/>
                <w:szCs w:val="24"/>
              </w:rPr>
            </w:pPr>
            <w:r>
              <w:rPr>
                <w:rFonts w:ascii="Arial" w:hAnsi="Arial" w:cs="Arial"/>
                <w:sz w:val="24"/>
                <w:szCs w:val="24"/>
              </w:rPr>
              <w:t xml:space="preserve">МЕЖРЕГИОНАЛЬНЫЙ ЦЕНТР КОМПЕТЕНЦИЙ В ОБЛАСТИ ИСКУССТВА, </w:t>
            </w:r>
          </w:p>
        </w:tc>
      </w:tr>
      <w:tr w:rsidR="00FC3B6C" w:rsidTr="00FC3B6C">
        <w:trPr>
          <w:trHeight w:val="300"/>
        </w:trPr>
        <w:tc>
          <w:tcPr>
            <w:tcW w:w="5000" w:type="pct"/>
            <w:gridSpan w:val="11"/>
            <w:noWrap/>
            <w:vAlign w:val="center"/>
            <w:hideMark/>
          </w:tcPr>
          <w:p w:rsidR="00FC3B6C" w:rsidRDefault="00FC3B6C">
            <w:pPr>
              <w:spacing w:after="0" w:line="240" w:lineRule="auto"/>
              <w:jc w:val="center"/>
              <w:rPr>
                <w:rFonts w:ascii="Arial" w:hAnsi="Arial" w:cs="Arial"/>
                <w:sz w:val="24"/>
                <w:szCs w:val="24"/>
              </w:rPr>
            </w:pPr>
            <w:r>
              <w:rPr>
                <w:rFonts w:ascii="Arial" w:hAnsi="Arial" w:cs="Arial"/>
                <w:sz w:val="24"/>
                <w:szCs w:val="24"/>
              </w:rPr>
              <w:t>ДИЗАЙНА И СФЕРЫ УСЛУГ</w:t>
            </w:r>
          </w:p>
        </w:tc>
      </w:tr>
      <w:tr w:rsidR="00FC3B6C" w:rsidTr="00FC3B6C">
        <w:trPr>
          <w:trHeight w:val="300"/>
        </w:trPr>
        <w:tc>
          <w:tcPr>
            <w:tcW w:w="493" w:type="pct"/>
            <w:noWrap/>
            <w:vAlign w:val="bottom"/>
            <w:hideMark/>
          </w:tcPr>
          <w:p w:rsidR="00FC3B6C" w:rsidRDefault="00FC3B6C">
            <w:pPr>
              <w:rPr>
                <w:rFonts w:ascii="Arial" w:hAnsi="Arial" w:cs="Arial"/>
                <w:sz w:val="24"/>
                <w:szCs w:val="24"/>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563" w:type="pct"/>
            <w:gridSpan w:val="4"/>
            <w:noWrap/>
            <w:vAlign w:val="center"/>
            <w:hideMark/>
          </w:tcPr>
          <w:p w:rsidR="00FC3B6C" w:rsidRDefault="00FC3B6C">
            <w:pPr>
              <w:spacing w:after="0" w:line="240" w:lineRule="auto"/>
              <w:rPr>
                <w:rFonts w:cs="Calibri"/>
                <w:sz w:val="20"/>
                <w:szCs w:val="20"/>
              </w:rPr>
            </w:pPr>
          </w:p>
        </w:tc>
      </w:tr>
      <w:tr w:rsidR="00FC3B6C" w:rsidTr="00FC3B6C">
        <w:trPr>
          <w:trHeight w:val="312"/>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957" w:type="pct"/>
            <w:gridSpan w:val="6"/>
            <w:noWrap/>
            <w:vAlign w:val="bottom"/>
            <w:hideMark/>
          </w:tcPr>
          <w:p w:rsidR="00FC3B6C" w:rsidRDefault="00FC3B6C">
            <w:pPr>
              <w:spacing w:after="0" w:line="240" w:lineRule="auto"/>
              <w:rPr>
                <w:rFonts w:cs="Calibri"/>
                <w:sz w:val="20"/>
                <w:szCs w:val="20"/>
              </w:rPr>
            </w:pPr>
          </w:p>
        </w:tc>
      </w:tr>
      <w:tr w:rsidR="00FC3B6C" w:rsidTr="00FC3B6C">
        <w:trPr>
          <w:gridAfter w:val="1"/>
          <w:wAfter w:w="6" w:type="pct"/>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1585" w:type="pct"/>
            <w:noWrap/>
            <w:vAlign w:val="bottom"/>
            <w:hideMark/>
          </w:tcPr>
          <w:p w:rsidR="00FC3B6C" w:rsidRDefault="00FC3B6C">
            <w:pPr>
              <w:spacing w:after="0" w:line="240" w:lineRule="auto"/>
              <w:rPr>
                <w:rFonts w:cs="Calibri"/>
                <w:sz w:val="20"/>
                <w:szCs w:val="20"/>
              </w:rPr>
            </w:pPr>
          </w:p>
        </w:tc>
        <w:tc>
          <w:tcPr>
            <w:tcW w:w="1367" w:type="pct"/>
            <w:gridSpan w:val="4"/>
            <w:noWrap/>
            <w:vAlign w:val="bottom"/>
            <w:hideMark/>
          </w:tcPr>
          <w:p w:rsidR="00FC3B6C" w:rsidRDefault="00FC3B6C" w:rsidP="00FC3B6C">
            <w:pPr>
              <w:spacing w:after="0" w:line="240" w:lineRule="auto"/>
              <w:rPr>
                <w:rFonts w:ascii="Arial" w:hAnsi="Arial" w:cs="Arial"/>
              </w:rPr>
            </w:pPr>
            <w:r>
              <w:rPr>
                <w:rFonts w:ascii="Arial" w:hAnsi="Arial" w:cs="Arial"/>
              </w:rPr>
              <w:t>Приложение  № 3</w:t>
            </w:r>
            <w:r>
              <w:rPr>
                <w:rFonts w:ascii="Arial" w:hAnsi="Arial" w:cs="Arial"/>
              </w:rPr>
              <w:t>1</w:t>
            </w:r>
          </w:p>
        </w:tc>
      </w:tr>
      <w:tr w:rsidR="00FC3B6C" w:rsidTr="00FC3B6C">
        <w:trPr>
          <w:gridAfter w:val="1"/>
          <w:wAfter w:w="6" w:type="pct"/>
          <w:trHeight w:val="315"/>
        </w:trPr>
        <w:tc>
          <w:tcPr>
            <w:tcW w:w="3628" w:type="pct"/>
            <w:gridSpan w:val="6"/>
            <w:noWrap/>
            <w:vAlign w:val="bottom"/>
            <w:hideMark/>
          </w:tcPr>
          <w:p w:rsidR="00FC3B6C" w:rsidRDefault="00FC3B6C">
            <w:pPr>
              <w:spacing w:after="0" w:line="240" w:lineRule="auto"/>
              <w:rPr>
                <w:rFonts w:ascii="Arial" w:hAnsi="Arial" w:cs="Arial"/>
                <w:i/>
                <w:iCs/>
                <w:color w:val="FFFFFF"/>
              </w:rPr>
            </w:pPr>
            <w:r>
              <w:rPr>
                <w:rFonts w:ascii="Arial" w:hAnsi="Arial" w:cs="Arial"/>
                <w:i/>
                <w:iCs/>
                <w:color w:val="FFFFFF"/>
              </w:rPr>
              <w:t>к ППССЗ по специальности</w:t>
            </w:r>
          </w:p>
        </w:tc>
        <w:tc>
          <w:tcPr>
            <w:tcW w:w="1367" w:type="pct"/>
            <w:gridSpan w:val="4"/>
            <w:vMerge w:val="restart"/>
            <w:vAlign w:val="bottom"/>
            <w:hideMark/>
          </w:tcPr>
          <w:p w:rsidR="00FC3B6C" w:rsidRDefault="00FC3B6C">
            <w:pPr>
              <w:spacing w:after="0" w:line="240" w:lineRule="auto"/>
              <w:rPr>
                <w:rFonts w:ascii="Arial" w:hAnsi="Arial" w:cs="Arial"/>
                <w:i/>
                <w:iCs/>
              </w:rPr>
            </w:pPr>
            <w:r>
              <w:rPr>
                <w:rFonts w:ascii="Arial" w:hAnsi="Arial" w:cs="Arial"/>
                <w:i/>
                <w:iCs/>
              </w:rPr>
              <w:t>к ОП СПО ППКРС по профессии 29.01.33 Мастер по изготовлению швейных изделий</w:t>
            </w:r>
          </w:p>
        </w:tc>
      </w:tr>
      <w:tr w:rsidR="00FC3B6C" w:rsidTr="00FC3B6C">
        <w:trPr>
          <w:gridAfter w:val="1"/>
          <w:wAfter w:w="6" w:type="pct"/>
          <w:trHeight w:val="300"/>
        </w:trPr>
        <w:tc>
          <w:tcPr>
            <w:tcW w:w="493" w:type="pct"/>
            <w:noWrap/>
            <w:vAlign w:val="bottom"/>
            <w:hideMark/>
          </w:tcPr>
          <w:p w:rsidR="00FC3B6C" w:rsidRDefault="00FC3B6C"/>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2787" w:type="pct"/>
            <w:gridSpan w:val="2"/>
            <w:noWrap/>
            <w:vAlign w:val="bottom"/>
            <w:hideMark/>
          </w:tcPr>
          <w:p w:rsidR="00FC3B6C" w:rsidRDefault="00FC3B6C">
            <w:pPr>
              <w:spacing w:after="0" w:line="240" w:lineRule="auto"/>
              <w:rPr>
                <w:rFonts w:ascii="Arial" w:hAnsi="Arial" w:cs="Arial"/>
                <w:i/>
                <w:iCs/>
                <w:color w:val="FFFFFF"/>
              </w:rPr>
            </w:pPr>
            <w:r>
              <w:rPr>
                <w:rFonts w:ascii="Arial" w:hAnsi="Arial" w:cs="Arial"/>
                <w:i/>
                <w:iCs/>
                <w:color w:val="FFFFFF"/>
              </w:rPr>
              <w:t>43.02.13 Технология парикмахерского искусства</w:t>
            </w:r>
          </w:p>
        </w:tc>
        <w:tc>
          <w:tcPr>
            <w:tcW w:w="0" w:type="auto"/>
            <w:gridSpan w:val="4"/>
            <w:vMerge/>
            <w:vAlign w:val="center"/>
            <w:hideMark/>
          </w:tcPr>
          <w:p w:rsidR="00FC3B6C" w:rsidRDefault="00FC3B6C">
            <w:pPr>
              <w:spacing w:after="0" w:line="240" w:lineRule="auto"/>
              <w:rPr>
                <w:rFonts w:ascii="Arial" w:hAnsi="Arial" w:cs="Arial"/>
                <w:i/>
                <w:iCs/>
              </w:rPr>
            </w:pPr>
          </w:p>
        </w:tc>
      </w:tr>
      <w:tr w:rsidR="00FC3B6C" w:rsidTr="00FC3B6C">
        <w:trPr>
          <w:gridAfter w:val="1"/>
          <w:wAfter w:w="6" w:type="pct"/>
          <w:trHeight w:val="315"/>
        </w:trPr>
        <w:tc>
          <w:tcPr>
            <w:tcW w:w="493" w:type="pct"/>
            <w:noWrap/>
            <w:vAlign w:val="bottom"/>
            <w:hideMark/>
          </w:tcPr>
          <w:p w:rsidR="00FC3B6C" w:rsidRDefault="00FC3B6C"/>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1585" w:type="pct"/>
            <w:noWrap/>
            <w:vAlign w:val="bottom"/>
            <w:hideMark/>
          </w:tcPr>
          <w:p w:rsidR="00FC3B6C" w:rsidRDefault="00FC3B6C">
            <w:pPr>
              <w:spacing w:after="0" w:line="240" w:lineRule="auto"/>
              <w:rPr>
                <w:rFonts w:cs="Calibri"/>
                <w:sz w:val="20"/>
                <w:szCs w:val="20"/>
              </w:rPr>
            </w:pPr>
          </w:p>
        </w:tc>
        <w:tc>
          <w:tcPr>
            <w:tcW w:w="0" w:type="auto"/>
            <w:gridSpan w:val="4"/>
            <w:vMerge/>
            <w:vAlign w:val="center"/>
            <w:hideMark/>
          </w:tcPr>
          <w:p w:rsidR="00FC3B6C" w:rsidRDefault="00FC3B6C">
            <w:pPr>
              <w:spacing w:after="0" w:line="240" w:lineRule="auto"/>
              <w:rPr>
                <w:rFonts w:ascii="Arial" w:hAnsi="Arial" w:cs="Arial"/>
                <w:i/>
                <w:iCs/>
              </w:rPr>
            </w:pPr>
          </w:p>
        </w:tc>
      </w:tr>
      <w:tr w:rsidR="00FC3B6C" w:rsidTr="00FC3B6C">
        <w:trPr>
          <w:gridAfter w:val="1"/>
          <w:wAfter w:w="6" w:type="pct"/>
          <w:trHeight w:val="315"/>
        </w:trPr>
        <w:tc>
          <w:tcPr>
            <w:tcW w:w="493" w:type="pct"/>
            <w:noWrap/>
            <w:vAlign w:val="bottom"/>
            <w:hideMark/>
          </w:tcPr>
          <w:p w:rsidR="00FC3B6C" w:rsidRDefault="00FC3B6C"/>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1585" w:type="pct"/>
            <w:noWrap/>
            <w:vAlign w:val="bottom"/>
            <w:hideMark/>
          </w:tcPr>
          <w:p w:rsidR="00FC3B6C" w:rsidRDefault="00FC3B6C">
            <w:pPr>
              <w:spacing w:after="0" w:line="240" w:lineRule="auto"/>
              <w:rPr>
                <w:rFonts w:cs="Calibri"/>
                <w:sz w:val="20"/>
                <w:szCs w:val="20"/>
              </w:rPr>
            </w:pPr>
          </w:p>
        </w:tc>
        <w:tc>
          <w:tcPr>
            <w:tcW w:w="0" w:type="auto"/>
            <w:gridSpan w:val="4"/>
            <w:vMerge/>
            <w:vAlign w:val="center"/>
            <w:hideMark/>
          </w:tcPr>
          <w:p w:rsidR="00FC3B6C" w:rsidRDefault="00FC3B6C">
            <w:pPr>
              <w:spacing w:after="0" w:line="240" w:lineRule="auto"/>
              <w:rPr>
                <w:rFonts w:ascii="Arial" w:hAnsi="Arial" w:cs="Arial"/>
                <w:i/>
                <w:iCs/>
              </w:rPr>
            </w:pPr>
          </w:p>
        </w:tc>
      </w:tr>
      <w:tr w:rsidR="00FC3B6C" w:rsidTr="00FC3B6C">
        <w:trPr>
          <w:trHeight w:val="315"/>
        </w:trPr>
        <w:tc>
          <w:tcPr>
            <w:tcW w:w="493" w:type="pct"/>
            <w:noWrap/>
            <w:vAlign w:val="bottom"/>
            <w:hideMark/>
          </w:tcPr>
          <w:p w:rsidR="00FC3B6C" w:rsidRDefault="00FC3B6C"/>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600"/>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5000" w:type="pct"/>
            <w:gridSpan w:val="11"/>
            <w:noWrap/>
            <w:vAlign w:val="bottom"/>
            <w:hideMark/>
          </w:tcPr>
          <w:p w:rsidR="00FC3B6C" w:rsidRDefault="00FC3B6C">
            <w:pPr>
              <w:spacing w:after="0" w:line="240" w:lineRule="auto"/>
              <w:jc w:val="center"/>
              <w:rPr>
                <w:rFonts w:ascii="Arial" w:hAnsi="Arial" w:cs="Arial"/>
                <w:b/>
                <w:bCs/>
                <w:color w:val="000000"/>
                <w:sz w:val="28"/>
                <w:szCs w:val="28"/>
              </w:rPr>
            </w:pPr>
            <w:r>
              <w:rPr>
                <w:rFonts w:ascii="Arial" w:hAnsi="Arial" w:cs="Arial"/>
                <w:b/>
                <w:bCs/>
                <w:color w:val="000000"/>
                <w:sz w:val="28"/>
                <w:szCs w:val="28"/>
              </w:rPr>
              <w:t xml:space="preserve">РАБОЧАЯ ПРОГРАММА </w:t>
            </w:r>
          </w:p>
        </w:tc>
      </w:tr>
      <w:tr w:rsidR="00FC3B6C" w:rsidTr="00FC3B6C">
        <w:trPr>
          <w:trHeight w:val="360"/>
        </w:trPr>
        <w:tc>
          <w:tcPr>
            <w:tcW w:w="5000" w:type="pct"/>
            <w:gridSpan w:val="11"/>
            <w:noWrap/>
            <w:vAlign w:val="bottom"/>
            <w:hideMark/>
          </w:tcPr>
          <w:p w:rsidR="00FC3B6C" w:rsidRDefault="00FC3B6C">
            <w:pPr>
              <w:spacing w:after="0" w:line="240" w:lineRule="auto"/>
              <w:jc w:val="center"/>
              <w:rPr>
                <w:rFonts w:ascii="Arial" w:hAnsi="Arial" w:cs="Arial"/>
                <w:b/>
                <w:bCs/>
                <w:color w:val="000000"/>
                <w:sz w:val="28"/>
                <w:szCs w:val="28"/>
              </w:rPr>
            </w:pPr>
            <w:r>
              <w:rPr>
                <w:rFonts w:ascii="Arial" w:hAnsi="Arial" w:cs="Arial"/>
                <w:b/>
                <w:bCs/>
                <w:color w:val="000000"/>
                <w:sz w:val="28"/>
                <w:szCs w:val="28"/>
              </w:rPr>
              <w:t>ПРОФЕССИОНАЛЬНОГО МОДУЛЯ</w:t>
            </w:r>
          </w:p>
        </w:tc>
      </w:tr>
      <w:tr w:rsidR="00FC3B6C" w:rsidTr="00FC3B6C">
        <w:trPr>
          <w:trHeight w:val="360"/>
        </w:trPr>
        <w:tc>
          <w:tcPr>
            <w:tcW w:w="493" w:type="pct"/>
            <w:noWrap/>
            <w:vAlign w:val="bottom"/>
            <w:hideMark/>
          </w:tcPr>
          <w:p w:rsidR="00FC3B6C" w:rsidRDefault="00FC3B6C">
            <w:pPr>
              <w:rPr>
                <w:rFonts w:ascii="Arial" w:hAnsi="Arial" w:cs="Arial"/>
                <w:b/>
                <w:bCs/>
                <w:color w:val="000000"/>
                <w:sz w:val="28"/>
                <w:szCs w:val="28"/>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60"/>
        </w:trPr>
        <w:tc>
          <w:tcPr>
            <w:tcW w:w="5000" w:type="pct"/>
            <w:gridSpan w:val="11"/>
            <w:vMerge w:val="restart"/>
            <w:vAlign w:val="bottom"/>
            <w:hideMark/>
          </w:tcPr>
          <w:p w:rsidR="00FC3B6C" w:rsidRDefault="00FC3B6C">
            <w:pPr>
              <w:spacing w:after="0" w:line="240" w:lineRule="auto"/>
              <w:jc w:val="center"/>
              <w:rPr>
                <w:rFonts w:ascii="Arial" w:hAnsi="Arial" w:cs="Arial"/>
                <w:b/>
                <w:bCs/>
                <w:sz w:val="28"/>
                <w:szCs w:val="28"/>
              </w:rPr>
            </w:pPr>
            <w:r w:rsidRPr="00FC3B6C">
              <w:rPr>
                <w:rFonts w:ascii="Arial" w:hAnsi="Arial" w:cs="Arial"/>
                <w:b/>
                <w:bCs/>
                <w:sz w:val="28"/>
                <w:szCs w:val="28"/>
              </w:rPr>
              <w:t>ПМ.03 ВЫПОЛНЕНИЕ РЕМОНТА И ОБНОВЛЕНИЯ ШВЕЙНЫХ ИЗДЕЛИЙ ПО ИНДИВИДУАЛЬНЫМ ЗАКАЗАМ</w:t>
            </w:r>
          </w:p>
        </w:tc>
      </w:tr>
      <w:tr w:rsidR="00FC3B6C" w:rsidTr="00FC3B6C">
        <w:trPr>
          <w:trHeight w:val="360"/>
        </w:trPr>
        <w:tc>
          <w:tcPr>
            <w:tcW w:w="0" w:type="auto"/>
            <w:gridSpan w:val="11"/>
            <w:vMerge/>
            <w:vAlign w:val="center"/>
            <w:hideMark/>
          </w:tcPr>
          <w:p w:rsidR="00FC3B6C" w:rsidRDefault="00FC3B6C">
            <w:pPr>
              <w:spacing w:after="0" w:line="240" w:lineRule="auto"/>
              <w:rPr>
                <w:rFonts w:ascii="Arial" w:hAnsi="Arial" w:cs="Arial"/>
                <w:b/>
                <w:bCs/>
                <w:sz w:val="28"/>
                <w:szCs w:val="28"/>
              </w:rPr>
            </w:pPr>
          </w:p>
        </w:tc>
      </w:tr>
      <w:tr w:rsidR="00FC3B6C" w:rsidTr="00FC3B6C">
        <w:trPr>
          <w:trHeight w:val="322"/>
        </w:trPr>
        <w:tc>
          <w:tcPr>
            <w:tcW w:w="0" w:type="auto"/>
            <w:gridSpan w:val="11"/>
            <w:vMerge/>
            <w:vAlign w:val="center"/>
            <w:hideMark/>
          </w:tcPr>
          <w:p w:rsidR="00FC3B6C" w:rsidRDefault="00FC3B6C">
            <w:pPr>
              <w:spacing w:after="0" w:line="240" w:lineRule="auto"/>
              <w:rPr>
                <w:rFonts w:ascii="Arial" w:hAnsi="Arial" w:cs="Arial"/>
                <w:b/>
                <w:bCs/>
                <w:sz w:val="28"/>
                <w:szCs w:val="28"/>
              </w:rPr>
            </w:pPr>
          </w:p>
        </w:tc>
      </w:tr>
      <w:tr w:rsidR="00FC3B6C" w:rsidTr="00FC3B6C">
        <w:trPr>
          <w:trHeight w:val="420"/>
        </w:trPr>
        <w:tc>
          <w:tcPr>
            <w:tcW w:w="5000" w:type="pct"/>
            <w:gridSpan w:val="11"/>
            <w:vMerge w:val="restart"/>
            <w:vAlign w:val="bottom"/>
            <w:hideMark/>
          </w:tcPr>
          <w:p w:rsidR="00FC3B6C" w:rsidRDefault="00FC3B6C">
            <w:pPr>
              <w:spacing w:after="0" w:line="240" w:lineRule="auto"/>
              <w:jc w:val="center"/>
              <w:rPr>
                <w:rFonts w:ascii="Arial" w:hAnsi="Arial" w:cs="Arial"/>
                <w:sz w:val="28"/>
                <w:szCs w:val="28"/>
              </w:rPr>
            </w:pPr>
            <w:r>
              <w:rPr>
                <w:rFonts w:ascii="Arial" w:hAnsi="Arial" w:cs="Arial"/>
                <w:sz w:val="28"/>
                <w:szCs w:val="28"/>
              </w:rPr>
              <w:t xml:space="preserve"> по профессии 29.01.33 Мастер по изготовлению швейных изделий</w:t>
            </w:r>
          </w:p>
        </w:tc>
      </w:tr>
      <w:tr w:rsidR="00FC3B6C" w:rsidTr="00FC3B6C">
        <w:trPr>
          <w:trHeight w:val="322"/>
        </w:trPr>
        <w:tc>
          <w:tcPr>
            <w:tcW w:w="0" w:type="auto"/>
            <w:gridSpan w:val="11"/>
            <w:vMerge/>
            <w:vAlign w:val="center"/>
            <w:hideMark/>
          </w:tcPr>
          <w:p w:rsidR="00FC3B6C" w:rsidRDefault="00FC3B6C">
            <w:pPr>
              <w:spacing w:after="0" w:line="240" w:lineRule="auto"/>
              <w:rPr>
                <w:rFonts w:ascii="Arial" w:hAnsi="Arial" w:cs="Arial"/>
                <w:sz w:val="28"/>
                <w:szCs w:val="28"/>
              </w:rPr>
            </w:pPr>
          </w:p>
        </w:tc>
      </w:tr>
      <w:tr w:rsidR="00FC3B6C" w:rsidTr="00FC3B6C">
        <w:trPr>
          <w:trHeight w:val="360"/>
        </w:trPr>
        <w:tc>
          <w:tcPr>
            <w:tcW w:w="493" w:type="pct"/>
            <w:noWrap/>
            <w:vAlign w:val="bottom"/>
            <w:hideMark/>
          </w:tcPr>
          <w:p w:rsidR="00FC3B6C" w:rsidRDefault="00FC3B6C">
            <w:pPr>
              <w:rPr>
                <w:rFonts w:ascii="Arial" w:hAnsi="Arial" w:cs="Arial"/>
                <w:sz w:val="28"/>
                <w:szCs w:val="28"/>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12"/>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12"/>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12"/>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12"/>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493"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202" w:type="pct"/>
            <w:noWrap/>
            <w:vAlign w:val="bottom"/>
            <w:hideMark/>
          </w:tcPr>
          <w:p w:rsidR="00FC3B6C" w:rsidRDefault="00FC3B6C">
            <w:pPr>
              <w:spacing w:after="0" w:line="240" w:lineRule="auto"/>
              <w:rPr>
                <w:rFonts w:cs="Calibri"/>
                <w:sz w:val="20"/>
                <w:szCs w:val="20"/>
              </w:rPr>
            </w:pPr>
          </w:p>
        </w:tc>
        <w:tc>
          <w:tcPr>
            <w:tcW w:w="2394" w:type="pct"/>
            <w:gridSpan w:val="2"/>
            <w:noWrap/>
            <w:vAlign w:val="bottom"/>
            <w:hideMark/>
          </w:tcPr>
          <w:p w:rsidR="00FC3B6C" w:rsidRDefault="00FC3B6C">
            <w:pPr>
              <w:spacing w:after="0" w:line="240" w:lineRule="auto"/>
              <w:rPr>
                <w:rFonts w:cs="Calibri"/>
                <w:sz w:val="20"/>
                <w:szCs w:val="20"/>
              </w:rPr>
            </w:pPr>
          </w:p>
        </w:tc>
        <w:tc>
          <w:tcPr>
            <w:tcW w:w="331" w:type="pct"/>
            <w:noWrap/>
            <w:vAlign w:val="bottom"/>
            <w:hideMark/>
          </w:tcPr>
          <w:p w:rsidR="00FC3B6C" w:rsidRDefault="00FC3B6C">
            <w:pPr>
              <w:spacing w:after="0" w:line="240" w:lineRule="auto"/>
              <w:rPr>
                <w:rFonts w:cs="Calibri"/>
                <w:sz w:val="20"/>
                <w:szCs w:val="20"/>
              </w:rPr>
            </w:pPr>
          </w:p>
        </w:tc>
        <w:tc>
          <w:tcPr>
            <w:tcW w:w="116" w:type="pct"/>
            <w:noWrap/>
            <w:vAlign w:val="bottom"/>
            <w:hideMark/>
          </w:tcPr>
          <w:p w:rsidR="00FC3B6C" w:rsidRDefault="00FC3B6C">
            <w:pPr>
              <w:spacing w:after="0" w:line="240" w:lineRule="auto"/>
              <w:rPr>
                <w:rFonts w:cs="Calibri"/>
                <w:sz w:val="20"/>
                <w:szCs w:val="20"/>
              </w:rPr>
            </w:pPr>
          </w:p>
        </w:tc>
        <w:tc>
          <w:tcPr>
            <w:tcW w:w="116" w:type="pct"/>
            <w:gridSpan w:val="2"/>
            <w:noWrap/>
            <w:vAlign w:val="bottom"/>
            <w:hideMark/>
          </w:tcPr>
          <w:p w:rsidR="00FC3B6C" w:rsidRDefault="00FC3B6C">
            <w:pPr>
              <w:spacing w:after="0" w:line="240" w:lineRule="auto"/>
              <w:rPr>
                <w:rFonts w:cs="Calibri"/>
                <w:sz w:val="20"/>
                <w:szCs w:val="20"/>
              </w:rPr>
            </w:pPr>
          </w:p>
        </w:tc>
      </w:tr>
      <w:tr w:rsidR="00FC3B6C" w:rsidTr="00FC3B6C">
        <w:trPr>
          <w:trHeight w:val="312"/>
        </w:trPr>
        <w:tc>
          <w:tcPr>
            <w:tcW w:w="5000" w:type="pct"/>
            <w:gridSpan w:val="11"/>
            <w:noWrap/>
            <w:vAlign w:val="bottom"/>
            <w:hideMark/>
          </w:tcPr>
          <w:p w:rsidR="00FC3B6C" w:rsidRDefault="00FC3B6C">
            <w:pPr>
              <w:spacing w:after="0" w:line="240" w:lineRule="auto"/>
              <w:jc w:val="center"/>
              <w:rPr>
                <w:rFonts w:ascii="Arial" w:hAnsi="Arial" w:cs="Arial"/>
                <w:sz w:val="24"/>
                <w:szCs w:val="24"/>
              </w:rPr>
            </w:pPr>
            <w:r>
              <w:rPr>
                <w:rFonts w:ascii="Arial" w:hAnsi="Arial" w:cs="Arial"/>
                <w:sz w:val="24"/>
                <w:szCs w:val="24"/>
              </w:rPr>
              <w:t>Тюмень 2025</w:t>
            </w:r>
          </w:p>
        </w:tc>
      </w:tr>
    </w:tbl>
    <w:p w:rsidR="00FC3B6C" w:rsidRDefault="00FC3B6C" w:rsidP="00FC3B6C">
      <w:pPr>
        <w:spacing w:after="0" w:line="240" w:lineRule="auto"/>
        <w:rPr>
          <w:rFonts w:ascii="Arial" w:hAnsi="Arial" w:cs="Arial"/>
          <w:color w:val="000000"/>
          <w:sz w:val="24"/>
        </w:rPr>
        <w:sectPr w:rsidR="00FC3B6C">
          <w:pgSz w:w="11906" w:h="16838"/>
          <w:pgMar w:top="1134" w:right="850" w:bottom="1134" w:left="1701" w:header="708" w:footer="708" w:gutter="0"/>
          <w:cols w:space="720"/>
        </w:sectPr>
      </w:pPr>
    </w:p>
    <w:p w:rsidR="00FC3B6C" w:rsidRDefault="00FC3B6C" w:rsidP="00FC3B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134" w:firstLine="708"/>
        <w:jc w:val="center"/>
        <w:rPr>
          <w:rFonts w:ascii="Times New Roman" w:hAnsi="Times New Roman"/>
          <w:noProof/>
          <w:sz w:val="24"/>
          <w:szCs w:val="24"/>
        </w:rPr>
      </w:pPr>
    </w:p>
    <w:tbl>
      <w:tblPr>
        <w:tblW w:w="5000" w:type="pct"/>
        <w:tblLook w:val="04A0" w:firstRow="1" w:lastRow="0" w:firstColumn="1" w:lastColumn="0" w:noHBand="0" w:noVBand="1"/>
      </w:tblPr>
      <w:tblGrid>
        <w:gridCol w:w="6830"/>
        <w:gridCol w:w="379"/>
        <w:gridCol w:w="379"/>
        <w:gridCol w:w="378"/>
        <w:gridCol w:w="378"/>
        <w:gridCol w:w="380"/>
        <w:gridCol w:w="378"/>
        <w:gridCol w:w="378"/>
        <w:gridCol w:w="374"/>
      </w:tblGrid>
      <w:tr w:rsidR="00FC3B6C" w:rsidTr="00FC3B6C">
        <w:trPr>
          <w:trHeight w:val="300"/>
        </w:trPr>
        <w:tc>
          <w:tcPr>
            <w:tcW w:w="5000" w:type="pct"/>
            <w:gridSpan w:val="9"/>
            <w:vMerge w:val="restart"/>
            <w:hideMark/>
          </w:tcPr>
          <w:p w:rsidR="00FC3B6C" w:rsidRDefault="00FC3B6C">
            <w:pPr>
              <w:spacing w:after="0" w:line="240" w:lineRule="auto"/>
              <w:jc w:val="both"/>
              <w:rPr>
                <w:rFonts w:ascii="Arial" w:hAnsi="Arial" w:cs="Arial"/>
                <w:color w:val="000000"/>
                <w:sz w:val="24"/>
                <w:szCs w:val="24"/>
              </w:rPr>
            </w:pPr>
            <w:r>
              <w:rPr>
                <w:rFonts w:ascii="Arial" w:hAnsi="Arial" w:cs="Arial"/>
                <w:color w:val="000000"/>
                <w:sz w:val="24"/>
                <w:szCs w:val="24"/>
              </w:rPr>
              <w:t>Рабочая программа профессионального модуля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просвящения Российской Федерации от 26.09.23 г., № 720.</w:t>
            </w:r>
          </w:p>
        </w:tc>
      </w:tr>
      <w:tr w:rsidR="00FC3B6C" w:rsidTr="00FC3B6C">
        <w:trPr>
          <w:trHeight w:val="6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12"/>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288"/>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15"/>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00"/>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15"/>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15"/>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315"/>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288"/>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288"/>
        </w:trPr>
        <w:tc>
          <w:tcPr>
            <w:tcW w:w="0" w:type="auto"/>
            <w:gridSpan w:val="9"/>
            <w:vMerge/>
            <w:vAlign w:val="center"/>
            <w:hideMark/>
          </w:tcPr>
          <w:p w:rsidR="00FC3B6C" w:rsidRDefault="00FC3B6C">
            <w:pPr>
              <w:spacing w:after="0" w:line="240" w:lineRule="auto"/>
              <w:rPr>
                <w:rFonts w:ascii="Arial" w:hAnsi="Arial" w:cs="Arial"/>
                <w:color w:val="000000"/>
                <w:sz w:val="24"/>
                <w:szCs w:val="24"/>
              </w:rPr>
            </w:pPr>
          </w:p>
        </w:tc>
      </w:tr>
      <w:tr w:rsidR="00FC3B6C" w:rsidTr="00FC3B6C">
        <w:trPr>
          <w:trHeight w:val="600"/>
        </w:trPr>
        <w:tc>
          <w:tcPr>
            <w:tcW w:w="5000" w:type="pct"/>
            <w:gridSpan w:val="9"/>
            <w:hideMark/>
          </w:tcPr>
          <w:p w:rsidR="00FC3B6C" w:rsidRDefault="00FC3B6C" w:rsidP="00FC3B6C">
            <w:pPr>
              <w:spacing w:after="0" w:line="240" w:lineRule="auto"/>
              <w:rPr>
                <w:rFonts w:ascii="Arial" w:hAnsi="Arial" w:cs="Arial"/>
                <w:color w:val="000000"/>
              </w:rPr>
            </w:pPr>
            <w:r>
              <w:rPr>
                <w:rFonts w:ascii="Arial" w:hAnsi="Arial" w:cs="Arial"/>
                <w:color w:val="000000"/>
              </w:rPr>
              <w:t>Разработчик: Е.В. Лялина, преподаватель высшей квалификационной категории</w:t>
            </w:r>
          </w:p>
          <w:p w:rsidR="00FC3B6C" w:rsidRDefault="00FC3B6C">
            <w:pPr>
              <w:spacing w:after="0" w:line="240" w:lineRule="auto"/>
              <w:rPr>
                <w:rFonts w:ascii="Arial" w:hAnsi="Arial" w:cs="Arial"/>
                <w:color w:val="000000"/>
                <w:sz w:val="24"/>
                <w:szCs w:val="24"/>
              </w:rPr>
            </w:pPr>
          </w:p>
        </w:tc>
      </w:tr>
      <w:tr w:rsidR="00FC3B6C" w:rsidTr="00FC3B6C">
        <w:trPr>
          <w:trHeight w:val="288"/>
        </w:trPr>
        <w:tc>
          <w:tcPr>
            <w:tcW w:w="3465" w:type="pct"/>
            <w:noWrap/>
            <w:vAlign w:val="bottom"/>
            <w:hideMark/>
          </w:tcPr>
          <w:p w:rsidR="00FC3B6C" w:rsidRDefault="00FC3B6C">
            <w:pPr>
              <w:rPr>
                <w:rFonts w:ascii="Arial" w:hAnsi="Arial" w:cs="Arial"/>
                <w:color w:val="000000"/>
                <w:sz w:val="24"/>
                <w:szCs w:val="24"/>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3657" w:type="pct"/>
            <w:gridSpan w:val="2"/>
            <w:noWrap/>
            <w:vAlign w:val="center"/>
            <w:hideMark/>
          </w:tcPr>
          <w:p w:rsidR="00FC3B6C" w:rsidRDefault="00FC3B6C">
            <w:pPr>
              <w:spacing w:after="0" w:line="240" w:lineRule="auto"/>
              <w:ind w:hanging="284"/>
              <w:jc w:val="both"/>
              <w:rPr>
                <w:rFonts w:ascii="Arial" w:hAnsi="Arial" w:cs="Arial"/>
                <w:color w:val="000000"/>
                <w:sz w:val="24"/>
                <w:szCs w:val="24"/>
              </w:rPr>
            </w:pPr>
            <w:r>
              <w:rPr>
                <w:noProof/>
              </w:rPr>
              <w:drawing>
                <wp:inline distT="0" distB="0" distL="0" distR="0">
                  <wp:extent cx="3335655" cy="17354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5655" cy="1735455"/>
                          </a:xfrm>
                          <a:prstGeom prst="rect">
                            <a:avLst/>
                          </a:prstGeom>
                          <a:noFill/>
                          <a:ln>
                            <a:noFill/>
                          </a:ln>
                        </pic:spPr>
                      </pic:pic>
                    </a:graphicData>
                  </a:graphic>
                </wp:inline>
              </w:drawing>
            </w:r>
            <w:bookmarkStart w:id="0" w:name="_GoBack"/>
            <w:bookmarkEnd w:id="0"/>
          </w:p>
        </w:tc>
        <w:tc>
          <w:tcPr>
            <w:tcW w:w="192" w:type="pct"/>
            <w:noWrap/>
            <w:vAlign w:val="bottom"/>
            <w:hideMark/>
          </w:tcPr>
          <w:p w:rsidR="00FC3B6C" w:rsidRDefault="00FC3B6C">
            <w:pPr>
              <w:rPr>
                <w:rFonts w:ascii="Arial" w:hAnsi="Arial" w:cs="Arial"/>
                <w:color w:val="000000"/>
                <w:sz w:val="24"/>
                <w:szCs w:val="24"/>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00"/>
        </w:trPr>
        <w:tc>
          <w:tcPr>
            <w:tcW w:w="5000" w:type="pct"/>
            <w:gridSpan w:val="9"/>
            <w:noWrap/>
            <w:vAlign w:val="center"/>
          </w:tcPr>
          <w:p w:rsidR="00FC3B6C" w:rsidRDefault="00FC3B6C">
            <w:pPr>
              <w:spacing w:after="0" w:line="240" w:lineRule="auto"/>
              <w:jc w:val="both"/>
              <w:rPr>
                <w:rFonts w:ascii="Arial" w:hAnsi="Arial" w:cs="Arial"/>
                <w:color w:val="000000"/>
                <w:sz w:val="24"/>
                <w:szCs w:val="24"/>
              </w:rPr>
            </w:pPr>
          </w:p>
        </w:tc>
      </w:tr>
      <w:tr w:rsidR="00FC3B6C" w:rsidTr="00FC3B6C">
        <w:trPr>
          <w:trHeight w:val="300"/>
        </w:trPr>
        <w:tc>
          <w:tcPr>
            <w:tcW w:w="4041" w:type="pct"/>
            <w:gridSpan w:val="4"/>
            <w:noWrap/>
            <w:vAlign w:val="center"/>
          </w:tcPr>
          <w:p w:rsidR="00FC3B6C" w:rsidRDefault="00FC3B6C">
            <w:pPr>
              <w:spacing w:after="0" w:line="240" w:lineRule="auto"/>
              <w:rPr>
                <w:rFonts w:ascii="Arial" w:hAnsi="Arial" w:cs="Arial"/>
                <w:sz w:val="24"/>
                <w:szCs w:val="24"/>
              </w:rPr>
            </w:pPr>
          </w:p>
        </w:tc>
        <w:tc>
          <w:tcPr>
            <w:tcW w:w="192" w:type="pct"/>
            <w:noWrap/>
            <w:vAlign w:val="bottom"/>
            <w:hideMark/>
          </w:tcPr>
          <w:p w:rsidR="00FC3B6C" w:rsidRDefault="00FC3B6C">
            <w:pPr>
              <w:rPr>
                <w:rFonts w:ascii="Arial" w:hAnsi="Arial" w:cs="Arial"/>
                <w:sz w:val="24"/>
                <w:szCs w:val="24"/>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60"/>
        </w:trPr>
        <w:tc>
          <w:tcPr>
            <w:tcW w:w="4041" w:type="pct"/>
            <w:gridSpan w:val="4"/>
            <w:noWrap/>
            <w:vAlign w:val="center"/>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60"/>
        </w:trPr>
        <w:tc>
          <w:tcPr>
            <w:tcW w:w="3657" w:type="pct"/>
            <w:gridSpan w:val="2"/>
            <w:noWrap/>
            <w:vAlign w:val="center"/>
            <w:hideMark/>
          </w:tcPr>
          <w:p w:rsidR="00FC3B6C" w:rsidRDefault="00FC3B6C">
            <w:pPr>
              <w:spacing w:after="0" w:line="240" w:lineRule="auto"/>
              <w:jc w:val="center"/>
              <w:rPr>
                <w:rFonts w:ascii="Arial" w:hAnsi="Arial" w:cs="Arial"/>
                <w:color w:val="FFFFFF"/>
                <w:sz w:val="24"/>
                <w:szCs w:val="24"/>
              </w:rPr>
            </w:pPr>
            <w:r>
              <w:rPr>
                <w:rFonts w:ascii="Arial" w:hAnsi="Arial" w:cs="Arial"/>
                <w:color w:val="FFFFFF"/>
                <w:sz w:val="24"/>
                <w:szCs w:val="24"/>
              </w:rPr>
              <w:t xml:space="preserve">УТВЕРЖДЕНО </w:t>
            </w:r>
          </w:p>
        </w:tc>
        <w:tc>
          <w:tcPr>
            <w:tcW w:w="192" w:type="pct"/>
            <w:noWrap/>
            <w:vAlign w:val="bottom"/>
            <w:hideMark/>
          </w:tcPr>
          <w:p w:rsidR="00FC3B6C" w:rsidRDefault="00FC3B6C">
            <w:pPr>
              <w:rPr>
                <w:rFonts w:ascii="Arial" w:hAnsi="Arial" w:cs="Arial"/>
                <w:color w:val="FFFFFF"/>
                <w:sz w:val="24"/>
                <w:szCs w:val="24"/>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3657" w:type="pct"/>
            <w:gridSpan w:val="2"/>
            <w:noWrap/>
            <w:vAlign w:val="center"/>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3465" w:type="pct"/>
            <w:noWrap/>
            <w:vAlign w:val="center"/>
            <w:hideMark/>
          </w:tcPr>
          <w:p w:rsidR="00FC3B6C" w:rsidRDefault="00FC3B6C">
            <w:pPr>
              <w:spacing w:after="0" w:line="240" w:lineRule="auto"/>
              <w:rPr>
                <w:rFonts w:cs="Calibri"/>
                <w:sz w:val="20"/>
                <w:szCs w:val="20"/>
              </w:rPr>
            </w:pPr>
          </w:p>
        </w:tc>
        <w:tc>
          <w:tcPr>
            <w:tcW w:w="192" w:type="pct"/>
            <w:noWrap/>
            <w:vAlign w:val="center"/>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348"/>
        </w:trPr>
        <w:tc>
          <w:tcPr>
            <w:tcW w:w="3465" w:type="pct"/>
            <w:noWrap/>
            <w:vAlign w:val="center"/>
            <w:hideMark/>
          </w:tcPr>
          <w:p w:rsidR="00FC3B6C" w:rsidRDefault="00FC3B6C">
            <w:pPr>
              <w:spacing w:after="0" w:line="240" w:lineRule="auto"/>
              <w:rPr>
                <w:rFonts w:cs="Calibri"/>
                <w:sz w:val="20"/>
                <w:szCs w:val="20"/>
              </w:rPr>
            </w:pPr>
          </w:p>
        </w:tc>
        <w:tc>
          <w:tcPr>
            <w:tcW w:w="192" w:type="pct"/>
            <w:noWrap/>
            <w:vAlign w:val="center"/>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r w:rsidR="00FC3B6C" w:rsidTr="00FC3B6C">
        <w:trPr>
          <w:trHeight w:val="288"/>
        </w:trPr>
        <w:tc>
          <w:tcPr>
            <w:tcW w:w="3465" w:type="pct"/>
            <w:noWrap/>
            <w:vAlign w:val="bottom"/>
            <w:hideMark/>
          </w:tcPr>
          <w:p w:rsidR="00FC3B6C" w:rsidRDefault="00FC3B6C">
            <w:pPr>
              <w:spacing w:after="0" w:line="240" w:lineRule="auto"/>
              <w:ind w:hanging="426"/>
              <w:rPr>
                <w:rFonts w:ascii="Times New Roman" w:hAnsi="Times New Roman"/>
                <w:sz w:val="20"/>
                <w:szCs w:val="20"/>
              </w:rPr>
            </w:pPr>
            <w:r>
              <w:rPr>
                <w:noProof/>
              </w:rPr>
              <w:drawing>
                <wp:inline distT="0" distB="0" distL="0" distR="0">
                  <wp:extent cx="2252345" cy="1837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2345" cy="1837055"/>
                          </a:xfrm>
                          <a:prstGeom prst="rect">
                            <a:avLst/>
                          </a:prstGeom>
                          <a:noFill/>
                          <a:ln>
                            <a:noFill/>
                          </a:ln>
                        </pic:spPr>
                      </pic:pic>
                    </a:graphicData>
                  </a:graphic>
                </wp:inline>
              </w:drawing>
            </w:r>
          </w:p>
        </w:tc>
        <w:tc>
          <w:tcPr>
            <w:tcW w:w="192" w:type="pct"/>
            <w:noWrap/>
            <w:vAlign w:val="bottom"/>
            <w:hideMark/>
          </w:tcPr>
          <w:p w:rsidR="00FC3B6C" w:rsidRDefault="00FC3B6C">
            <w:pPr>
              <w:rPr>
                <w:rFonts w:ascii="Times New Roman" w:hAnsi="Times New Roman"/>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3"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2" w:type="pct"/>
            <w:noWrap/>
            <w:vAlign w:val="bottom"/>
            <w:hideMark/>
          </w:tcPr>
          <w:p w:rsidR="00FC3B6C" w:rsidRDefault="00FC3B6C">
            <w:pPr>
              <w:spacing w:after="0" w:line="240" w:lineRule="auto"/>
              <w:rPr>
                <w:rFonts w:cs="Calibri"/>
                <w:sz w:val="20"/>
                <w:szCs w:val="20"/>
              </w:rPr>
            </w:pPr>
          </w:p>
        </w:tc>
        <w:tc>
          <w:tcPr>
            <w:tcW w:w="191" w:type="pct"/>
            <w:noWrap/>
            <w:vAlign w:val="bottom"/>
            <w:hideMark/>
          </w:tcPr>
          <w:p w:rsidR="00FC3B6C" w:rsidRDefault="00FC3B6C">
            <w:pPr>
              <w:spacing w:after="0" w:line="240" w:lineRule="auto"/>
              <w:rPr>
                <w:rFonts w:cs="Calibri"/>
                <w:sz w:val="20"/>
                <w:szCs w:val="20"/>
              </w:rPr>
            </w:pPr>
          </w:p>
        </w:tc>
      </w:tr>
    </w:tbl>
    <w:p w:rsidR="00066CBB" w:rsidRDefault="00066CBB" w:rsidP="002C09CD">
      <w:pPr>
        <w:spacing w:after="120" w:line="240" w:lineRule="auto"/>
        <w:rPr>
          <w:rFonts w:ascii="Arial" w:hAnsi="Arial" w:cs="Arial"/>
          <w:b/>
          <w:sz w:val="24"/>
          <w:szCs w:val="24"/>
        </w:rPr>
      </w:pPr>
    </w:p>
    <w:p w:rsidR="005C52D3" w:rsidRPr="000914CB" w:rsidRDefault="005C52D3" w:rsidP="00B561C0">
      <w:pPr>
        <w:spacing w:after="120" w:line="240" w:lineRule="auto"/>
        <w:jc w:val="center"/>
        <w:rPr>
          <w:rFonts w:ascii="Arial" w:hAnsi="Arial" w:cs="Arial"/>
          <w:b/>
          <w:sz w:val="24"/>
          <w:szCs w:val="24"/>
        </w:rPr>
      </w:pPr>
      <w:r w:rsidRPr="000914CB">
        <w:rPr>
          <w:rFonts w:ascii="Arial" w:hAnsi="Arial" w:cs="Arial"/>
          <w:b/>
          <w:sz w:val="24"/>
          <w:szCs w:val="24"/>
        </w:rPr>
        <w:t>СОДЕРЖАНИЕ</w:t>
      </w:r>
    </w:p>
    <w:tbl>
      <w:tblPr>
        <w:tblW w:w="9634" w:type="dxa"/>
        <w:tblLook w:val="01E0" w:firstRow="1" w:lastRow="1" w:firstColumn="1" w:lastColumn="1" w:noHBand="0" w:noVBand="0"/>
      </w:tblPr>
      <w:tblGrid>
        <w:gridCol w:w="8642"/>
        <w:gridCol w:w="992"/>
      </w:tblGrid>
      <w:tr w:rsidR="005C52D3" w:rsidRPr="000914CB" w:rsidTr="00B561C0">
        <w:trPr>
          <w:trHeight w:val="474"/>
        </w:trPr>
        <w:tc>
          <w:tcPr>
            <w:tcW w:w="8642" w:type="dxa"/>
          </w:tcPr>
          <w:p w:rsidR="005C52D3" w:rsidRPr="000914CB" w:rsidRDefault="005C52D3" w:rsidP="00B561C0">
            <w:pPr>
              <w:tabs>
                <w:tab w:val="left" w:pos="415"/>
              </w:tabs>
              <w:spacing w:before="120" w:after="120" w:line="240" w:lineRule="auto"/>
              <w:jc w:val="both"/>
              <w:rPr>
                <w:rFonts w:ascii="Arial" w:hAnsi="Arial" w:cs="Arial"/>
                <w:sz w:val="24"/>
                <w:szCs w:val="24"/>
              </w:rPr>
            </w:pPr>
            <w:r w:rsidRPr="000914CB">
              <w:rPr>
                <w:rFonts w:ascii="Arial" w:hAnsi="Arial" w:cs="Arial"/>
                <w:sz w:val="24"/>
                <w:szCs w:val="24"/>
              </w:rPr>
              <w:t xml:space="preserve">1. ОБЩАЯ ХАРАКТЕРИСТИКА </w:t>
            </w:r>
            <w:r w:rsidR="00235C8F">
              <w:rPr>
                <w:rFonts w:ascii="Arial" w:hAnsi="Arial" w:cs="Arial"/>
                <w:sz w:val="24"/>
                <w:szCs w:val="24"/>
              </w:rPr>
              <w:t>РАБОЧЕЙ</w:t>
            </w:r>
            <w:r w:rsidRPr="000914CB">
              <w:rPr>
                <w:rFonts w:ascii="Arial" w:hAnsi="Arial" w:cs="Arial"/>
                <w:sz w:val="24"/>
                <w:szCs w:val="24"/>
              </w:rPr>
              <w:t xml:space="preserve"> ПРОГРАММЫ ПРОФЕССИОНАЛЬНОГО МОДУЛЯ</w:t>
            </w:r>
          </w:p>
        </w:tc>
        <w:tc>
          <w:tcPr>
            <w:tcW w:w="992" w:type="dxa"/>
          </w:tcPr>
          <w:p w:rsidR="00480EB2" w:rsidRDefault="00480EB2" w:rsidP="00B561C0">
            <w:pPr>
              <w:spacing w:after="0" w:line="240" w:lineRule="auto"/>
              <w:jc w:val="center"/>
              <w:rPr>
                <w:rFonts w:ascii="Arial" w:hAnsi="Arial" w:cs="Arial"/>
                <w:color w:val="FF0000"/>
                <w:sz w:val="24"/>
                <w:szCs w:val="24"/>
              </w:rPr>
            </w:pPr>
          </w:p>
          <w:p w:rsidR="005C52D3" w:rsidRPr="000F260D" w:rsidRDefault="00066CBB" w:rsidP="00B561C0">
            <w:pPr>
              <w:spacing w:after="0" w:line="240" w:lineRule="auto"/>
              <w:jc w:val="center"/>
              <w:rPr>
                <w:rFonts w:ascii="Arial" w:hAnsi="Arial" w:cs="Arial"/>
                <w:sz w:val="24"/>
                <w:szCs w:val="24"/>
              </w:rPr>
            </w:pPr>
            <w:r w:rsidRPr="000F260D">
              <w:rPr>
                <w:rFonts w:ascii="Arial" w:hAnsi="Arial" w:cs="Arial"/>
                <w:sz w:val="24"/>
                <w:szCs w:val="24"/>
              </w:rPr>
              <w:t>4</w:t>
            </w:r>
          </w:p>
        </w:tc>
      </w:tr>
      <w:tr w:rsidR="005C52D3" w:rsidRPr="000914CB" w:rsidTr="00B561C0">
        <w:trPr>
          <w:trHeight w:val="212"/>
        </w:trPr>
        <w:tc>
          <w:tcPr>
            <w:tcW w:w="8642" w:type="dxa"/>
          </w:tcPr>
          <w:p w:rsidR="005C52D3" w:rsidRPr="000914CB" w:rsidRDefault="005C52D3" w:rsidP="00B561C0">
            <w:pPr>
              <w:tabs>
                <w:tab w:val="left" w:pos="415"/>
              </w:tabs>
              <w:spacing w:after="120" w:line="240" w:lineRule="auto"/>
              <w:jc w:val="both"/>
              <w:rPr>
                <w:rFonts w:ascii="Arial" w:hAnsi="Arial" w:cs="Arial"/>
                <w:sz w:val="24"/>
                <w:szCs w:val="24"/>
              </w:rPr>
            </w:pPr>
            <w:r w:rsidRPr="000914CB">
              <w:rPr>
                <w:rFonts w:ascii="Arial" w:hAnsi="Arial" w:cs="Arial"/>
                <w:sz w:val="24"/>
                <w:szCs w:val="24"/>
              </w:rPr>
              <w:t>2. СТРУКТУРА И СОДЕРЖАНИЕ ПРОФЕССИОНАЛЬНОГО МОДУЛЯ</w:t>
            </w:r>
          </w:p>
        </w:tc>
        <w:tc>
          <w:tcPr>
            <w:tcW w:w="992" w:type="dxa"/>
          </w:tcPr>
          <w:p w:rsidR="005C52D3" w:rsidRPr="000F260D" w:rsidRDefault="003B033D" w:rsidP="00B561C0">
            <w:pPr>
              <w:spacing w:after="0" w:line="240" w:lineRule="auto"/>
              <w:jc w:val="center"/>
              <w:rPr>
                <w:rFonts w:ascii="Arial" w:hAnsi="Arial" w:cs="Arial"/>
                <w:sz w:val="24"/>
                <w:szCs w:val="24"/>
              </w:rPr>
            </w:pPr>
            <w:r>
              <w:rPr>
                <w:rFonts w:ascii="Arial" w:hAnsi="Arial" w:cs="Arial"/>
                <w:sz w:val="24"/>
                <w:szCs w:val="24"/>
              </w:rPr>
              <w:t>6</w:t>
            </w:r>
          </w:p>
        </w:tc>
      </w:tr>
      <w:tr w:rsidR="005C52D3" w:rsidRPr="000914CB" w:rsidTr="00B561C0">
        <w:trPr>
          <w:trHeight w:val="387"/>
        </w:trPr>
        <w:tc>
          <w:tcPr>
            <w:tcW w:w="8642" w:type="dxa"/>
          </w:tcPr>
          <w:p w:rsidR="005C52D3" w:rsidRPr="000914CB" w:rsidRDefault="005C52D3" w:rsidP="00B561C0">
            <w:pPr>
              <w:tabs>
                <w:tab w:val="left" w:pos="415"/>
              </w:tabs>
              <w:spacing w:after="120" w:line="240" w:lineRule="auto"/>
              <w:jc w:val="both"/>
              <w:rPr>
                <w:rFonts w:ascii="Arial" w:hAnsi="Arial" w:cs="Arial"/>
                <w:sz w:val="24"/>
                <w:szCs w:val="24"/>
              </w:rPr>
            </w:pPr>
            <w:r w:rsidRPr="000914CB">
              <w:rPr>
                <w:rFonts w:ascii="Arial" w:hAnsi="Arial" w:cs="Arial"/>
                <w:sz w:val="24"/>
                <w:szCs w:val="24"/>
              </w:rPr>
              <w:t>3. УСЛОВИЯ РЕАЛИЗАЦИИ</w:t>
            </w:r>
            <w:r w:rsidR="00235C8F">
              <w:rPr>
                <w:rFonts w:ascii="Arial" w:hAnsi="Arial" w:cs="Arial"/>
                <w:sz w:val="24"/>
                <w:szCs w:val="24"/>
              </w:rPr>
              <w:t xml:space="preserve"> РАБОЧЕЙ</w:t>
            </w:r>
            <w:r w:rsidRPr="000914CB">
              <w:rPr>
                <w:rFonts w:ascii="Arial" w:hAnsi="Arial" w:cs="Arial"/>
                <w:sz w:val="24"/>
                <w:szCs w:val="24"/>
              </w:rPr>
              <w:t xml:space="preserve"> ПРОГРАММЫ </w:t>
            </w:r>
            <w:r w:rsidR="00B561C0">
              <w:rPr>
                <w:rFonts w:ascii="Arial" w:hAnsi="Arial" w:cs="Arial"/>
                <w:sz w:val="24"/>
                <w:szCs w:val="24"/>
              </w:rPr>
              <w:t>ПРОФЕССИОНАЛЬНОГО МОДУЛЯ</w:t>
            </w:r>
          </w:p>
        </w:tc>
        <w:tc>
          <w:tcPr>
            <w:tcW w:w="992" w:type="dxa"/>
          </w:tcPr>
          <w:p w:rsidR="00480EB2" w:rsidRPr="007D1DFC" w:rsidRDefault="00480EB2" w:rsidP="00B561C0">
            <w:pPr>
              <w:spacing w:after="0" w:line="240" w:lineRule="auto"/>
              <w:jc w:val="center"/>
              <w:rPr>
                <w:rFonts w:ascii="Arial" w:hAnsi="Arial" w:cs="Arial"/>
                <w:sz w:val="24"/>
                <w:szCs w:val="24"/>
              </w:rPr>
            </w:pPr>
          </w:p>
          <w:p w:rsidR="005C52D3" w:rsidRPr="007D1DFC" w:rsidRDefault="007D1DFC" w:rsidP="001B3FF8">
            <w:pPr>
              <w:spacing w:after="0" w:line="240" w:lineRule="auto"/>
              <w:jc w:val="center"/>
              <w:rPr>
                <w:rFonts w:ascii="Arial" w:hAnsi="Arial" w:cs="Arial"/>
                <w:sz w:val="24"/>
                <w:szCs w:val="24"/>
              </w:rPr>
            </w:pPr>
            <w:r w:rsidRPr="007D1DFC">
              <w:rPr>
                <w:rFonts w:ascii="Arial" w:hAnsi="Arial" w:cs="Arial"/>
                <w:sz w:val="24"/>
                <w:szCs w:val="24"/>
              </w:rPr>
              <w:t>1</w:t>
            </w:r>
            <w:r w:rsidR="001B3FF8">
              <w:rPr>
                <w:rFonts w:ascii="Arial" w:hAnsi="Arial" w:cs="Arial"/>
                <w:sz w:val="24"/>
                <w:szCs w:val="24"/>
              </w:rPr>
              <w:t>3</w:t>
            </w:r>
          </w:p>
        </w:tc>
      </w:tr>
      <w:tr w:rsidR="005C52D3" w:rsidRPr="000914CB" w:rsidTr="00B561C0">
        <w:trPr>
          <w:trHeight w:val="692"/>
        </w:trPr>
        <w:tc>
          <w:tcPr>
            <w:tcW w:w="8642" w:type="dxa"/>
          </w:tcPr>
          <w:p w:rsidR="005C52D3" w:rsidRPr="000914CB" w:rsidRDefault="005C52D3" w:rsidP="00B561C0">
            <w:pPr>
              <w:tabs>
                <w:tab w:val="left" w:pos="415"/>
              </w:tabs>
              <w:spacing w:after="0" w:line="240" w:lineRule="auto"/>
              <w:jc w:val="both"/>
              <w:rPr>
                <w:rFonts w:ascii="Arial" w:hAnsi="Arial" w:cs="Arial"/>
                <w:bCs/>
                <w:sz w:val="24"/>
                <w:szCs w:val="24"/>
              </w:rPr>
            </w:pPr>
            <w:r w:rsidRPr="000914CB">
              <w:rPr>
                <w:rFonts w:ascii="Arial" w:hAnsi="Arial" w:cs="Arial"/>
                <w:sz w:val="24"/>
                <w:szCs w:val="24"/>
              </w:rPr>
              <w:t>4. КОНТРОЛЬ И ОЦЕНКА РЕЗУЛЬТАТОВ ОСВОЕНИЯ ПРОФЕССИОНАЛЬНОГО МОДУЛЯ (ВИДА ДЕЯТЕЛЬНОСТИ</w:t>
            </w:r>
            <w:r w:rsidRPr="000914CB">
              <w:rPr>
                <w:rFonts w:ascii="Arial" w:hAnsi="Arial" w:cs="Arial"/>
                <w:bCs/>
                <w:sz w:val="24"/>
                <w:szCs w:val="24"/>
              </w:rPr>
              <w:t xml:space="preserve">) </w:t>
            </w:r>
          </w:p>
        </w:tc>
        <w:tc>
          <w:tcPr>
            <w:tcW w:w="992" w:type="dxa"/>
          </w:tcPr>
          <w:p w:rsidR="00480EB2" w:rsidRPr="007D1DFC" w:rsidRDefault="00480EB2" w:rsidP="00B561C0">
            <w:pPr>
              <w:spacing w:after="0" w:line="240" w:lineRule="auto"/>
              <w:jc w:val="center"/>
              <w:rPr>
                <w:rFonts w:ascii="Arial" w:hAnsi="Arial" w:cs="Arial"/>
                <w:sz w:val="24"/>
                <w:szCs w:val="24"/>
              </w:rPr>
            </w:pPr>
          </w:p>
          <w:p w:rsidR="005C52D3" w:rsidRPr="007D1DFC" w:rsidRDefault="007D1DFC" w:rsidP="001B3FF8">
            <w:pPr>
              <w:spacing w:after="0" w:line="240" w:lineRule="auto"/>
              <w:jc w:val="center"/>
              <w:rPr>
                <w:rFonts w:ascii="Arial" w:hAnsi="Arial" w:cs="Arial"/>
                <w:sz w:val="24"/>
                <w:szCs w:val="24"/>
              </w:rPr>
            </w:pPr>
            <w:r w:rsidRPr="007D1DFC">
              <w:rPr>
                <w:rFonts w:ascii="Arial" w:hAnsi="Arial" w:cs="Arial"/>
                <w:sz w:val="24"/>
                <w:szCs w:val="24"/>
              </w:rPr>
              <w:t>1</w:t>
            </w:r>
            <w:r w:rsidR="001B3FF8">
              <w:rPr>
                <w:rFonts w:ascii="Arial" w:hAnsi="Arial" w:cs="Arial"/>
                <w:sz w:val="24"/>
                <w:szCs w:val="24"/>
              </w:rPr>
              <w:t>5</w:t>
            </w:r>
          </w:p>
        </w:tc>
      </w:tr>
    </w:tbl>
    <w:p w:rsidR="005C52D3" w:rsidRPr="0013620F" w:rsidRDefault="005C52D3" w:rsidP="005C52D3">
      <w:pPr>
        <w:rPr>
          <w:rFonts w:ascii="Times New Roman" w:hAnsi="Times New Roman"/>
          <w:b/>
          <w:sz w:val="24"/>
          <w:szCs w:val="24"/>
        </w:rPr>
      </w:pPr>
    </w:p>
    <w:p w:rsidR="005C52D3" w:rsidRPr="0013620F" w:rsidRDefault="005C52D3" w:rsidP="005C52D3">
      <w:pPr>
        <w:rPr>
          <w:rFonts w:ascii="Times New Roman" w:hAnsi="Times New Roman"/>
          <w:b/>
          <w:sz w:val="24"/>
          <w:szCs w:val="24"/>
        </w:rPr>
      </w:pPr>
    </w:p>
    <w:p w:rsidR="005C52D3" w:rsidRPr="0013620F" w:rsidRDefault="005C52D3" w:rsidP="005C52D3">
      <w:pPr>
        <w:rPr>
          <w:rFonts w:ascii="Times New Roman" w:hAnsi="Times New Roman"/>
          <w:b/>
          <w:sz w:val="24"/>
          <w:szCs w:val="24"/>
        </w:rPr>
        <w:sectPr w:rsidR="005C52D3" w:rsidRPr="0013620F" w:rsidSect="00066CBB">
          <w:footerReference w:type="default" r:id="rId10"/>
          <w:pgSz w:w="11906" w:h="16838"/>
          <w:pgMar w:top="1134" w:right="567" w:bottom="1134" w:left="1701" w:header="709" w:footer="709" w:gutter="0"/>
          <w:cols w:space="720"/>
          <w:titlePg/>
          <w:docGrid w:linePitch="299"/>
        </w:sectPr>
      </w:pPr>
    </w:p>
    <w:p w:rsidR="005C52D3" w:rsidRPr="000914CB" w:rsidRDefault="005C52D3" w:rsidP="000914CB">
      <w:pPr>
        <w:spacing w:after="120" w:line="240" w:lineRule="auto"/>
        <w:jc w:val="center"/>
        <w:rPr>
          <w:rFonts w:ascii="Arial" w:hAnsi="Arial" w:cs="Arial"/>
          <w:b/>
          <w:sz w:val="24"/>
          <w:szCs w:val="24"/>
        </w:rPr>
      </w:pPr>
      <w:r w:rsidRPr="000914CB">
        <w:rPr>
          <w:rFonts w:ascii="Arial" w:hAnsi="Arial" w:cs="Arial"/>
          <w:b/>
          <w:sz w:val="24"/>
          <w:szCs w:val="24"/>
        </w:rPr>
        <w:lastRenderedPageBreak/>
        <w:t xml:space="preserve">1. ОБЩАЯ ХАРАКТЕРИСТИКА </w:t>
      </w:r>
      <w:r w:rsidR="00235C8F">
        <w:rPr>
          <w:rFonts w:ascii="Arial" w:hAnsi="Arial" w:cs="Arial"/>
          <w:b/>
          <w:sz w:val="24"/>
          <w:szCs w:val="24"/>
        </w:rPr>
        <w:t>РАБОЧЕЙ</w:t>
      </w:r>
      <w:r w:rsidRPr="000914CB">
        <w:rPr>
          <w:rFonts w:ascii="Arial" w:hAnsi="Arial" w:cs="Arial"/>
          <w:b/>
          <w:sz w:val="24"/>
          <w:szCs w:val="24"/>
        </w:rPr>
        <w:t xml:space="preserve"> ПРОГРАММЫ ПРОФЕССИОНАЛЬНОГО МОДУЛЯ</w:t>
      </w:r>
    </w:p>
    <w:p w:rsidR="005C52D3" w:rsidRPr="000914CB" w:rsidRDefault="005C52D3" w:rsidP="000914CB">
      <w:pPr>
        <w:spacing w:after="120" w:line="240" w:lineRule="auto"/>
        <w:ind w:firstLine="709"/>
        <w:rPr>
          <w:rFonts w:ascii="Arial" w:hAnsi="Arial" w:cs="Arial"/>
          <w:b/>
          <w:sz w:val="24"/>
          <w:szCs w:val="24"/>
        </w:rPr>
      </w:pPr>
      <w:r w:rsidRPr="000914CB">
        <w:rPr>
          <w:rFonts w:ascii="Arial" w:hAnsi="Arial" w:cs="Arial"/>
          <w:b/>
          <w:sz w:val="24"/>
          <w:szCs w:val="24"/>
        </w:rPr>
        <w:t xml:space="preserve">1.1. Область применения </w:t>
      </w:r>
      <w:r w:rsidR="00235C8F">
        <w:rPr>
          <w:rFonts w:ascii="Arial" w:hAnsi="Arial" w:cs="Arial"/>
          <w:b/>
          <w:sz w:val="24"/>
          <w:szCs w:val="24"/>
        </w:rPr>
        <w:t>рабочей</w:t>
      </w:r>
      <w:r w:rsidRPr="000914CB">
        <w:rPr>
          <w:rFonts w:ascii="Arial" w:hAnsi="Arial" w:cs="Arial"/>
          <w:b/>
          <w:sz w:val="24"/>
          <w:szCs w:val="24"/>
        </w:rPr>
        <w:t xml:space="preserve"> программы</w:t>
      </w:r>
    </w:p>
    <w:p w:rsidR="005C52D3" w:rsidRPr="00910768" w:rsidRDefault="00A83260" w:rsidP="00A83260">
      <w:pPr>
        <w:spacing w:after="0" w:line="240" w:lineRule="auto"/>
        <w:ind w:firstLine="709"/>
        <w:jc w:val="both"/>
        <w:rPr>
          <w:rFonts w:ascii="Times New Roman" w:hAnsi="Times New Roman"/>
          <w:b/>
          <w:sz w:val="24"/>
          <w:szCs w:val="24"/>
        </w:rPr>
      </w:pPr>
      <w:r w:rsidRPr="00910768">
        <w:rPr>
          <w:rFonts w:ascii="Arial" w:hAnsi="Arial" w:cs="Arial"/>
          <w:sz w:val="24"/>
          <w:szCs w:val="24"/>
        </w:rPr>
        <w:t>Рабочая</w:t>
      </w:r>
      <w:r w:rsidR="005C52D3" w:rsidRPr="00910768">
        <w:rPr>
          <w:rFonts w:ascii="Arial" w:hAnsi="Arial" w:cs="Arial"/>
          <w:sz w:val="24"/>
          <w:szCs w:val="24"/>
        </w:rPr>
        <w:t xml:space="preserve"> программа профессионального модуля </w:t>
      </w:r>
      <w:r w:rsidR="00910768" w:rsidRPr="00910768">
        <w:rPr>
          <w:rFonts w:ascii="Arial" w:hAnsi="Arial" w:cs="Arial"/>
          <w:sz w:val="24"/>
          <w:szCs w:val="24"/>
        </w:rPr>
        <w:t>ПМ.0</w:t>
      </w:r>
      <w:r w:rsidR="00BA1BCD">
        <w:rPr>
          <w:rFonts w:ascii="Arial" w:hAnsi="Arial" w:cs="Arial"/>
          <w:sz w:val="24"/>
          <w:szCs w:val="24"/>
        </w:rPr>
        <w:t>3</w:t>
      </w:r>
      <w:r w:rsidR="00910768" w:rsidRPr="00910768">
        <w:rPr>
          <w:rFonts w:ascii="Arial" w:hAnsi="Arial" w:cs="Arial"/>
          <w:sz w:val="24"/>
          <w:szCs w:val="24"/>
        </w:rPr>
        <w:t xml:space="preserve"> Выполнение </w:t>
      </w:r>
      <w:r w:rsidR="00BA1BCD">
        <w:rPr>
          <w:rFonts w:ascii="Arial" w:hAnsi="Arial" w:cs="Arial"/>
          <w:sz w:val="24"/>
          <w:szCs w:val="24"/>
        </w:rPr>
        <w:t>ремонта и обновления швейных изделий по индивидуальным заказам</w:t>
      </w:r>
      <w:r w:rsidR="00BA1BCD" w:rsidRPr="00910768">
        <w:rPr>
          <w:rFonts w:ascii="Arial" w:hAnsi="Arial" w:cs="Arial"/>
          <w:sz w:val="24"/>
          <w:szCs w:val="24"/>
        </w:rPr>
        <w:t xml:space="preserve"> </w:t>
      </w:r>
      <w:r w:rsidR="005C52D3" w:rsidRPr="00910768">
        <w:rPr>
          <w:rFonts w:ascii="Arial" w:hAnsi="Arial" w:cs="Arial"/>
          <w:sz w:val="24"/>
          <w:szCs w:val="24"/>
        </w:rPr>
        <w:t xml:space="preserve">является частью образовательной программы в соответствии с ФГОС СПО по </w:t>
      </w:r>
      <w:r w:rsidR="006171F3" w:rsidRPr="00910768">
        <w:rPr>
          <w:rFonts w:ascii="Arial" w:hAnsi="Arial" w:cs="Arial"/>
          <w:spacing w:val="-2"/>
          <w:sz w:val="24"/>
          <w:szCs w:val="24"/>
        </w:rPr>
        <w:t xml:space="preserve">профессии </w:t>
      </w:r>
      <w:r w:rsidR="00910768" w:rsidRPr="00910768">
        <w:rPr>
          <w:rFonts w:ascii="Arial" w:hAnsi="Arial" w:cs="Arial"/>
          <w:spacing w:val="-2"/>
          <w:sz w:val="24"/>
          <w:szCs w:val="24"/>
        </w:rPr>
        <w:t>29.01.33 Мастер по изготовлению швейных изделий</w:t>
      </w:r>
    </w:p>
    <w:p w:rsidR="005C52D3" w:rsidRPr="000914CB" w:rsidRDefault="005C52D3" w:rsidP="000914CB">
      <w:pPr>
        <w:spacing w:after="0" w:line="240" w:lineRule="auto"/>
        <w:ind w:firstLine="709"/>
        <w:jc w:val="both"/>
        <w:rPr>
          <w:rFonts w:ascii="Arial" w:hAnsi="Arial" w:cs="Arial"/>
          <w:b/>
          <w:sz w:val="24"/>
          <w:szCs w:val="24"/>
        </w:rPr>
      </w:pPr>
    </w:p>
    <w:p w:rsidR="005C52D3" w:rsidRPr="000914CB" w:rsidRDefault="005C52D3" w:rsidP="00B561C0">
      <w:pPr>
        <w:spacing w:after="120" w:line="240" w:lineRule="auto"/>
        <w:ind w:firstLine="709"/>
        <w:jc w:val="both"/>
        <w:rPr>
          <w:rFonts w:ascii="Arial" w:hAnsi="Arial" w:cs="Arial"/>
          <w:b/>
          <w:sz w:val="24"/>
          <w:szCs w:val="24"/>
        </w:rPr>
      </w:pPr>
      <w:r w:rsidRPr="000914CB">
        <w:rPr>
          <w:rFonts w:ascii="Arial" w:hAnsi="Arial" w:cs="Arial"/>
          <w:b/>
          <w:sz w:val="24"/>
          <w:szCs w:val="24"/>
        </w:rPr>
        <w:t xml:space="preserve">1.2. Цель и планируемые результаты освоения профессионального модуля </w:t>
      </w:r>
    </w:p>
    <w:p w:rsidR="005C52D3" w:rsidRPr="003C4B58" w:rsidRDefault="005C52D3" w:rsidP="00B561C0">
      <w:pPr>
        <w:spacing w:after="0" w:line="240" w:lineRule="auto"/>
        <w:ind w:firstLine="709"/>
        <w:jc w:val="both"/>
        <w:rPr>
          <w:rFonts w:ascii="Arial" w:hAnsi="Arial" w:cs="Arial"/>
          <w:sz w:val="24"/>
          <w:szCs w:val="24"/>
        </w:rPr>
      </w:pPr>
      <w:r w:rsidRPr="003C4B58">
        <w:rPr>
          <w:rFonts w:ascii="Arial" w:hAnsi="Arial" w:cs="Arial"/>
          <w:sz w:val="24"/>
          <w:szCs w:val="24"/>
        </w:rPr>
        <w:t xml:space="preserve">В результате изучения профессионального модуля студент должен освоить вид деятельности </w:t>
      </w:r>
      <w:r w:rsidR="0004489B" w:rsidRPr="0004489B">
        <w:rPr>
          <w:rFonts w:ascii="Arial" w:hAnsi="Arial" w:cs="Arial"/>
          <w:sz w:val="24"/>
          <w:szCs w:val="24"/>
        </w:rPr>
        <w:t>Выполнение ремонта и обновления швейных изделий по индивидуальным заказам</w:t>
      </w:r>
      <w:r w:rsidR="003C4B58" w:rsidRPr="003C4B58">
        <w:rPr>
          <w:rFonts w:ascii="Arial" w:hAnsi="Arial" w:cs="Arial"/>
          <w:sz w:val="24"/>
          <w:szCs w:val="24"/>
        </w:rPr>
        <w:t xml:space="preserve"> </w:t>
      </w:r>
      <w:r w:rsidR="006F4603" w:rsidRPr="0004489B">
        <w:rPr>
          <w:rFonts w:ascii="Arial" w:hAnsi="Arial" w:cs="Arial"/>
          <w:sz w:val="24"/>
          <w:szCs w:val="24"/>
        </w:rPr>
        <w:t xml:space="preserve"> </w:t>
      </w:r>
      <w:r w:rsidRPr="003C4B58">
        <w:rPr>
          <w:rFonts w:ascii="Arial" w:hAnsi="Arial" w:cs="Arial"/>
          <w:sz w:val="24"/>
          <w:szCs w:val="24"/>
        </w:rPr>
        <w:t>и соответствующие ему профессиональные компетенции:</w:t>
      </w:r>
    </w:p>
    <w:p w:rsidR="005C52D3" w:rsidRPr="000914CB" w:rsidRDefault="005C52D3" w:rsidP="000914CB">
      <w:pPr>
        <w:spacing w:before="120" w:after="120" w:line="240" w:lineRule="auto"/>
        <w:ind w:firstLine="709"/>
        <w:jc w:val="both"/>
        <w:rPr>
          <w:rFonts w:ascii="Arial" w:hAnsi="Arial" w:cs="Arial"/>
          <w:b/>
          <w:sz w:val="24"/>
          <w:szCs w:val="24"/>
        </w:rPr>
      </w:pPr>
      <w:r w:rsidRPr="000914CB">
        <w:rPr>
          <w:rFonts w:ascii="Arial" w:hAnsi="Arial" w:cs="Arial"/>
          <w:b/>
          <w:sz w:val="24"/>
          <w:szCs w:val="24"/>
        </w:rPr>
        <w:t>1.2.1. Перечень общих компетенций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1"/>
        <w:gridCol w:w="8518"/>
      </w:tblGrid>
      <w:tr w:rsidR="005C52D3" w:rsidRPr="000914CB" w:rsidTr="00B561C0">
        <w:tc>
          <w:tcPr>
            <w:tcW w:w="1121" w:type="dxa"/>
          </w:tcPr>
          <w:p w:rsidR="005C52D3" w:rsidRPr="000914CB" w:rsidRDefault="005C52D3" w:rsidP="000914CB">
            <w:pPr>
              <w:keepNext/>
              <w:spacing w:after="0" w:line="240" w:lineRule="auto"/>
              <w:jc w:val="center"/>
              <w:outlineLvl w:val="1"/>
              <w:rPr>
                <w:rFonts w:ascii="Arial" w:hAnsi="Arial" w:cs="Arial"/>
                <w:b/>
                <w:bCs/>
                <w:iCs/>
                <w:sz w:val="24"/>
                <w:szCs w:val="24"/>
              </w:rPr>
            </w:pPr>
            <w:r w:rsidRPr="000914CB">
              <w:rPr>
                <w:rFonts w:ascii="Arial" w:hAnsi="Arial" w:cs="Arial"/>
                <w:b/>
                <w:bCs/>
                <w:iCs/>
                <w:sz w:val="24"/>
                <w:szCs w:val="24"/>
              </w:rPr>
              <w:t>Код</w:t>
            </w:r>
          </w:p>
        </w:tc>
        <w:tc>
          <w:tcPr>
            <w:tcW w:w="8518" w:type="dxa"/>
          </w:tcPr>
          <w:p w:rsidR="005C52D3" w:rsidRPr="000914CB" w:rsidRDefault="005C52D3" w:rsidP="000914CB">
            <w:pPr>
              <w:keepNext/>
              <w:spacing w:after="0" w:line="240" w:lineRule="auto"/>
              <w:jc w:val="center"/>
              <w:outlineLvl w:val="1"/>
              <w:rPr>
                <w:rFonts w:ascii="Arial" w:hAnsi="Arial" w:cs="Arial"/>
                <w:b/>
                <w:bCs/>
                <w:iCs/>
                <w:sz w:val="24"/>
                <w:szCs w:val="24"/>
              </w:rPr>
            </w:pPr>
            <w:r w:rsidRPr="000914CB">
              <w:rPr>
                <w:rFonts w:ascii="Arial" w:hAnsi="Arial" w:cs="Arial"/>
                <w:b/>
                <w:bCs/>
                <w:iCs/>
                <w:sz w:val="24"/>
                <w:szCs w:val="24"/>
              </w:rPr>
              <w:t>Наименование общих компетенций</w:t>
            </w:r>
          </w:p>
        </w:tc>
      </w:tr>
      <w:tr w:rsidR="00BA1BCD" w:rsidRPr="0004489B" w:rsidTr="00B561C0">
        <w:tc>
          <w:tcPr>
            <w:tcW w:w="1121" w:type="dxa"/>
          </w:tcPr>
          <w:p w:rsidR="00BA1BCD" w:rsidRPr="003C4B58" w:rsidRDefault="00BA1BCD" w:rsidP="00BA1BCD">
            <w:pPr>
              <w:pStyle w:val="ad"/>
              <w:spacing w:line="276" w:lineRule="auto"/>
              <w:rPr>
                <w:rFonts w:ascii="Arial" w:hAnsi="Arial" w:cs="Arial"/>
                <w:iCs/>
                <w:sz w:val="24"/>
                <w:szCs w:val="24"/>
              </w:rPr>
            </w:pPr>
            <w:r>
              <w:rPr>
                <w:rFonts w:ascii="Arial" w:hAnsi="Arial" w:cs="Arial"/>
                <w:iCs/>
                <w:sz w:val="24"/>
                <w:szCs w:val="24"/>
              </w:rPr>
              <w:t>ОК 01</w:t>
            </w:r>
          </w:p>
        </w:tc>
        <w:tc>
          <w:tcPr>
            <w:tcW w:w="8518" w:type="dxa"/>
          </w:tcPr>
          <w:p w:rsidR="00BA1BCD" w:rsidRPr="003C4B58" w:rsidRDefault="00BA1BCD" w:rsidP="003C4B58">
            <w:pPr>
              <w:spacing w:after="0"/>
              <w:rPr>
                <w:rFonts w:ascii="Arial" w:hAnsi="Arial" w:cs="Arial"/>
                <w:iCs/>
                <w:sz w:val="24"/>
                <w:szCs w:val="24"/>
              </w:rPr>
            </w:pPr>
            <w:r w:rsidRPr="0004489B">
              <w:rPr>
                <w:rFonts w:ascii="Arial" w:hAnsi="Arial" w:cs="Arial"/>
                <w:iCs/>
                <w:sz w:val="24"/>
                <w:szCs w:val="24"/>
              </w:rPr>
              <w:t>Выбирать способы решения задач профессиональной деятельности, применительно к различным контекстам.</w:t>
            </w:r>
          </w:p>
        </w:tc>
      </w:tr>
      <w:tr w:rsidR="003C4B58" w:rsidRPr="0004489B" w:rsidTr="00B561C0">
        <w:tc>
          <w:tcPr>
            <w:tcW w:w="1121" w:type="dxa"/>
          </w:tcPr>
          <w:p w:rsidR="003C4B58" w:rsidRPr="003C4B58" w:rsidRDefault="003C4B58" w:rsidP="003C4B58">
            <w:pPr>
              <w:pStyle w:val="ad"/>
              <w:spacing w:line="276" w:lineRule="auto"/>
              <w:rPr>
                <w:rFonts w:ascii="Arial" w:hAnsi="Arial" w:cs="Arial"/>
                <w:iCs/>
                <w:sz w:val="24"/>
                <w:szCs w:val="24"/>
              </w:rPr>
            </w:pPr>
            <w:r w:rsidRPr="003C4B58">
              <w:rPr>
                <w:rFonts w:ascii="Arial" w:hAnsi="Arial" w:cs="Arial"/>
                <w:iCs/>
                <w:sz w:val="24"/>
                <w:szCs w:val="24"/>
              </w:rPr>
              <w:t>ОК 02</w:t>
            </w:r>
          </w:p>
        </w:tc>
        <w:tc>
          <w:tcPr>
            <w:tcW w:w="8518" w:type="dxa"/>
          </w:tcPr>
          <w:p w:rsidR="003C4B58" w:rsidRPr="003C4B58" w:rsidRDefault="003C4B58" w:rsidP="003C4B58">
            <w:pPr>
              <w:spacing w:after="0"/>
              <w:rPr>
                <w:rFonts w:ascii="Arial" w:hAnsi="Arial" w:cs="Arial"/>
                <w:iCs/>
                <w:sz w:val="24"/>
                <w:szCs w:val="24"/>
              </w:rPr>
            </w:pPr>
            <w:r w:rsidRPr="003C4B58">
              <w:rPr>
                <w:rFonts w:ascii="Arial" w:hAnsi="Arial" w:cs="Arial"/>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A1BCD" w:rsidRPr="0004489B" w:rsidTr="00B561C0">
        <w:tc>
          <w:tcPr>
            <w:tcW w:w="1121" w:type="dxa"/>
          </w:tcPr>
          <w:p w:rsidR="00BA1BCD" w:rsidRPr="003C4B58" w:rsidRDefault="00BA1BCD" w:rsidP="00BA1BCD">
            <w:pPr>
              <w:pStyle w:val="ad"/>
              <w:spacing w:line="276" w:lineRule="auto"/>
              <w:rPr>
                <w:rFonts w:ascii="Arial" w:hAnsi="Arial" w:cs="Arial"/>
                <w:iCs/>
                <w:sz w:val="24"/>
                <w:szCs w:val="24"/>
              </w:rPr>
            </w:pPr>
            <w:r>
              <w:rPr>
                <w:rFonts w:ascii="Arial" w:hAnsi="Arial" w:cs="Arial"/>
                <w:iCs/>
                <w:sz w:val="24"/>
                <w:szCs w:val="24"/>
              </w:rPr>
              <w:t>ОК 09</w:t>
            </w:r>
          </w:p>
        </w:tc>
        <w:tc>
          <w:tcPr>
            <w:tcW w:w="8518" w:type="dxa"/>
          </w:tcPr>
          <w:p w:rsidR="00BA1BCD" w:rsidRPr="003C4B58" w:rsidRDefault="00BA1BCD" w:rsidP="003C4B58">
            <w:pPr>
              <w:spacing w:after="0"/>
              <w:rPr>
                <w:rFonts w:ascii="Arial" w:hAnsi="Arial" w:cs="Arial"/>
                <w:iCs/>
                <w:sz w:val="24"/>
                <w:szCs w:val="24"/>
              </w:rPr>
            </w:pPr>
            <w:r w:rsidRPr="0004489B">
              <w:rPr>
                <w:rFonts w:ascii="Arial" w:hAnsi="Arial" w:cs="Arial"/>
                <w:iCs/>
                <w:sz w:val="24"/>
                <w:szCs w:val="24"/>
              </w:rPr>
              <w:t>Пользоваться профессиональной документацией на государственном и иностранном языках.</w:t>
            </w:r>
          </w:p>
        </w:tc>
      </w:tr>
    </w:tbl>
    <w:p w:rsidR="005C52D3" w:rsidRPr="0079075E" w:rsidRDefault="005C52D3" w:rsidP="000914CB">
      <w:pPr>
        <w:pStyle w:val="2"/>
        <w:spacing w:before="120" w:after="120"/>
        <w:ind w:firstLine="709"/>
        <w:jc w:val="both"/>
        <w:rPr>
          <w:rStyle w:val="a9"/>
          <w:rFonts w:cs="Arial"/>
          <w:iCs w:val="0"/>
          <w:sz w:val="24"/>
          <w:szCs w:val="24"/>
        </w:rPr>
      </w:pPr>
      <w:r w:rsidRPr="0079075E">
        <w:rPr>
          <w:rStyle w:val="a9"/>
          <w:rFonts w:cs="Arial"/>
          <w:iCs w:val="0"/>
          <w:sz w:val="24"/>
          <w:szCs w:val="24"/>
        </w:rPr>
        <w:t xml:space="preserve">1.2.2.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505"/>
      </w:tblGrid>
      <w:tr w:rsidR="005C52D3" w:rsidRPr="000914CB" w:rsidTr="00B561C0">
        <w:trPr>
          <w:tblHeader/>
        </w:trPr>
        <w:tc>
          <w:tcPr>
            <w:tcW w:w="1134" w:type="dxa"/>
          </w:tcPr>
          <w:p w:rsidR="005C52D3" w:rsidRPr="000914CB" w:rsidRDefault="005C52D3" w:rsidP="00A83260">
            <w:pPr>
              <w:pStyle w:val="2"/>
              <w:spacing w:before="0" w:after="0"/>
              <w:jc w:val="center"/>
              <w:rPr>
                <w:rStyle w:val="a9"/>
                <w:rFonts w:cs="Arial"/>
                <w:sz w:val="24"/>
                <w:szCs w:val="24"/>
                <w:lang w:eastAsia="en-US"/>
              </w:rPr>
            </w:pPr>
            <w:r w:rsidRPr="000914CB">
              <w:rPr>
                <w:rStyle w:val="a9"/>
                <w:rFonts w:cs="Arial"/>
                <w:iCs w:val="0"/>
                <w:sz w:val="24"/>
                <w:szCs w:val="24"/>
                <w:lang w:eastAsia="en-US"/>
              </w:rPr>
              <w:t>Код</w:t>
            </w:r>
          </w:p>
        </w:tc>
        <w:tc>
          <w:tcPr>
            <w:tcW w:w="8505" w:type="dxa"/>
          </w:tcPr>
          <w:p w:rsidR="005C52D3" w:rsidRPr="000914CB" w:rsidRDefault="005C52D3" w:rsidP="00A83260">
            <w:pPr>
              <w:pStyle w:val="2"/>
              <w:spacing w:before="0" w:after="0"/>
              <w:jc w:val="center"/>
              <w:rPr>
                <w:rStyle w:val="a9"/>
                <w:rFonts w:cs="Arial"/>
                <w:sz w:val="24"/>
                <w:szCs w:val="24"/>
                <w:lang w:eastAsia="en-US"/>
              </w:rPr>
            </w:pPr>
            <w:r w:rsidRPr="000914CB">
              <w:rPr>
                <w:rStyle w:val="a9"/>
                <w:rFonts w:cs="Arial"/>
                <w:iCs w:val="0"/>
                <w:sz w:val="24"/>
                <w:szCs w:val="24"/>
                <w:lang w:eastAsia="en-US"/>
              </w:rPr>
              <w:t>Наименование видов деятельности и профессиональных компетенций</w:t>
            </w:r>
          </w:p>
        </w:tc>
      </w:tr>
      <w:tr w:rsidR="003C4B58" w:rsidRPr="000914CB" w:rsidTr="00B561C0">
        <w:tc>
          <w:tcPr>
            <w:tcW w:w="1134" w:type="dxa"/>
          </w:tcPr>
          <w:p w:rsidR="003C4B58" w:rsidRPr="003C4B58" w:rsidRDefault="003C4B58" w:rsidP="00BA1BCD">
            <w:pPr>
              <w:pStyle w:val="ad"/>
              <w:rPr>
                <w:rFonts w:ascii="Arial" w:hAnsi="Arial" w:cs="Arial"/>
                <w:i/>
                <w:iCs/>
              </w:rPr>
            </w:pPr>
            <w:r w:rsidRPr="003C4B58">
              <w:rPr>
                <w:rFonts w:ascii="Arial" w:hAnsi="Arial" w:cs="Arial"/>
                <w:iCs/>
                <w:sz w:val="24"/>
                <w:szCs w:val="24"/>
              </w:rPr>
              <w:t xml:space="preserve">ВД </w:t>
            </w:r>
            <w:r w:rsidR="00BA1BCD">
              <w:rPr>
                <w:rFonts w:ascii="Arial" w:hAnsi="Arial" w:cs="Arial"/>
                <w:iCs/>
                <w:sz w:val="24"/>
                <w:szCs w:val="24"/>
              </w:rPr>
              <w:t>3</w:t>
            </w:r>
          </w:p>
        </w:tc>
        <w:tc>
          <w:tcPr>
            <w:tcW w:w="8505" w:type="dxa"/>
          </w:tcPr>
          <w:p w:rsidR="003C4B58" w:rsidRPr="003C4B58" w:rsidRDefault="0004489B" w:rsidP="003C4B58">
            <w:pPr>
              <w:spacing w:after="0"/>
              <w:rPr>
                <w:rFonts w:ascii="Arial" w:hAnsi="Arial" w:cs="Arial"/>
              </w:rPr>
            </w:pPr>
            <w:r w:rsidRPr="008606B3">
              <w:rPr>
                <w:rFonts w:ascii="Arial" w:eastAsiaTheme="minorHAnsi" w:hAnsi="Arial" w:cs="Arial"/>
                <w:lang w:eastAsia="en-US"/>
              </w:rPr>
              <w:t>Выполнение ремонта и обновления швейных изделий по индивидуальным заказам</w:t>
            </w:r>
          </w:p>
        </w:tc>
      </w:tr>
      <w:tr w:rsidR="003C4B58" w:rsidRPr="000914CB" w:rsidTr="00B561C0">
        <w:tc>
          <w:tcPr>
            <w:tcW w:w="1134" w:type="dxa"/>
          </w:tcPr>
          <w:p w:rsidR="003C4B58" w:rsidRPr="003C4B58" w:rsidRDefault="003C4B58" w:rsidP="00BA1BCD">
            <w:pPr>
              <w:pStyle w:val="ad"/>
              <w:rPr>
                <w:rFonts w:ascii="Arial" w:hAnsi="Arial" w:cs="Arial"/>
                <w:iCs/>
                <w:sz w:val="24"/>
                <w:szCs w:val="24"/>
              </w:rPr>
            </w:pPr>
            <w:r w:rsidRPr="003C4B58">
              <w:rPr>
                <w:rFonts w:ascii="Arial" w:hAnsi="Arial" w:cs="Arial"/>
                <w:iCs/>
                <w:sz w:val="24"/>
                <w:szCs w:val="24"/>
              </w:rPr>
              <w:t xml:space="preserve">ПК </w:t>
            </w:r>
            <w:r w:rsidR="00BA1BCD">
              <w:rPr>
                <w:rFonts w:ascii="Arial" w:hAnsi="Arial" w:cs="Arial"/>
                <w:iCs/>
                <w:sz w:val="24"/>
                <w:szCs w:val="24"/>
              </w:rPr>
              <w:t>3</w:t>
            </w:r>
            <w:r w:rsidRPr="003C4B58">
              <w:rPr>
                <w:rFonts w:ascii="Arial" w:hAnsi="Arial" w:cs="Arial"/>
                <w:iCs/>
                <w:sz w:val="24"/>
                <w:szCs w:val="24"/>
              </w:rPr>
              <w:t>.1.</w:t>
            </w:r>
          </w:p>
        </w:tc>
        <w:tc>
          <w:tcPr>
            <w:tcW w:w="8505" w:type="dxa"/>
          </w:tcPr>
          <w:p w:rsidR="003C4B58" w:rsidRPr="0004489B" w:rsidRDefault="0004489B" w:rsidP="003C4B58">
            <w:pPr>
              <w:widowControl w:val="0"/>
              <w:spacing w:after="0"/>
              <w:contextualSpacing/>
              <w:rPr>
                <w:rFonts w:ascii="Arial" w:eastAsiaTheme="minorHAnsi" w:hAnsi="Arial" w:cs="Arial"/>
                <w:lang w:eastAsia="en-US"/>
              </w:rPr>
            </w:pPr>
            <w:r w:rsidRPr="0004489B">
              <w:rPr>
                <w:rFonts w:ascii="Arial" w:eastAsiaTheme="minorHAnsi" w:hAnsi="Arial" w:cs="Arial"/>
                <w:lang w:eastAsia="en-US"/>
              </w:rPr>
              <w:t>Выявлять область и вид ремонта</w:t>
            </w:r>
          </w:p>
        </w:tc>
      </w:tr>
      <w:tr w:rsidR="00BA1BCD" w:rsidRPr="000914CB" w:rsidTr="00B561C0">
        <w:tc>
          <w:tcPr>
            <w:tcW w:w="1134" w:type="dxa"/>
          </w:tcPr>
          <w:p w:rsidR="00BA1BCD" w:rsidRPr="003C4B58" w:rsidRDefault="00BA1BCD" w:rsidP="00BA1BCD">
            <w:pPr>
              <w:pStyle w:val="ad"/>
              <w:rPr>
                <w:rFonts w:ascii="Arial" w:hAnsi="Arial" w:cs="Arial"/>
                <w:iCs/>
                <w:sz w:val="24"/>
                <w:szCs w:val="24"/>
              </w:rPr>
            </w:pPr>
            <w:r>
              <w:rPr>
                <w:rFonts w:ascii="Arial" w:hAnsi="Arial" w:cs="Arial"/>
                <w:iCs/>
                <w:sz w:val="24"/>
                <w:szCs w:val="24"/>
              </w:rPr>
              <w:t>ПК 3.2</w:t>
            </w:r>
          </w:p>
        </w:tc>
        <w:tc>
          <w:tcPr>
            <w:tcW w:w="8505" w:type="dxa"/>
          </w:tcPr>
          <w:p w:rsidR="00BA1BCD" w:rsidRPr="0004489B" w:rsidRDefault="0004489B" w:rsidP="003C4B58">
            <w:pPr>
              <w:widowControl w:val="0"/>
              <w:spacing w:after="0"/>
              <w:contextualSpacing/>
              <w:rPr>
                <w:rFonts w:ascii="Arial" w:eastAsiaTheme="minorHAnsi" w:hAnsi="Arial" w:cs="Arial"/>
                <w:lang w:eastAsia="en-US"/>
              </w:rPr>
            </w:pPr>
            <w:r w:rsidRPr="0004489B">
              <w:rPr>
                <w:rFonts w:ascii="Arial" w:eastAsiaTheme="minorHAnsi" w:hAnsi="Arial" w:cs="Arial"/>
                <w:lang w:eastAsia="en-US"/>
              </w:rPr>
              <w:t>Подбирать материалы для ремонта</w:t>
            </w:r>
          </w:p>
        </w:tc>
      </w:tr>
      <w:tr w:rsidR="00BA1BCD" w:rsidRPr="000914CB" w:rsidTr="00B561C0">
        <w:tc>
          <w:tcPr>
            <w:tcW w:w="1134" w:type="dxa"/>
          </w:tcPr>
          <w:p w:rsidR="00BA1BCD" w:rsidRPr="003C4B58" w:rsidRDefault="00BA1BCD" w:rsidP="003C4B58">
            <w:pPr>
              <w:pStyle w:val="ad"/>
              <w:rPr>
                <w:rFonts w:ascii="Arial" w:hAnsi="Arial" w:cs="Arial"/>
                <w:iCs/>
                <w:sz w:val="24"/>
                <w:szCs w:val="24"/>
              </w:rPr>
            </w:pPr>
            <w:r>
              <w:rPr>
                <w:rFonts w:ascii="Arial" w:hAnsi="Arial" w:cs="Arial"/>
                <w:iCs/>
                <w:sz w:val="24"/>
                <w:szCs w:val="24"/>
              </w:rPr>
              <w:t>ПК 3.3</w:t>
            </w:r>
          </w:p>
        </w:tc>
        <w:tc>
          <w:tcPr>
            <w:tcW w:w="8505" w:type="dxa"/>
          </w:tcPr>
          <w:p w:rsidR="00BA1BCD" w:rsidRPr="0004489B" w:rsidRDefault="0004489B" w:rsidP="003C4B58">
            <w:pPr>
              <w:widowControl w:val="0"/>
              <w:spacing w:after="0"/>
              <w:contextualSpacing/>
              <w:rPr>
                <w:rFonts w:ascii="Arial" w:eastAsiaTheme="minorHAnsi" w:hAnsi="Arial" w:cs="Arial"/>
                <w:lang w:eastAsia="en-US"/>
              </w:rPr>
            </w:pPr>
            <w:r w:rsidRPr="0004489B">
              <w:rPr>
                <w:rFonts w:ascii="Arial" w:eastAsiaTheme="minorHAnsi" w:hAnsi="Arial" w:cs="Arial"/>
                <w:lang w:eastAsia="en-US"/>
              </w:rPr>
              <w:t>Выполнять технологические операции по ремонту и обновлению швейных изделий</w:t>
            </w:r>
          </w:p>
        </w:tc>
      </w:tr>
    </w:tbl>
    <w:p w:rsidR="005C52D3" w:rsidRPr="000914CB" w:rsidRDefault="005C52D3" w:rsidP="000914CB">
      <w:pPr>
        <w:spacing w:before="120" w:after="120" w:line="240" w:lineRule="auto"/>
        <w:ind w:firstLine="771"/>
        <w:jc w:val="both"/>
        <w:rPr>
          <w:rFonts w:ascii="Arial" w:hAnsi="Arial" w:cs="Arial"/>
          <w:b/>
          <w:sz w:val="24"/>
          <w:szCs w:val="24"/>
        </w:rPr>
      </w:pPr>
      <w:r w:rsidRPr="000914CB">
        <w:rPr>
          <w:rFonts w:ascii="Arial" w:hAnsi="Arial" w:cs="Arial"/>
          <w:bCs/>
          <w:sz w:val="24"/>
          <w:szCs w:val="24"/>
        </w:rPr>
        <w:t>В результате освоения профессионального модуля студент должен: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7796"/>
      </w:tblGrid>
      <w:tr w:rsidR="003C4B58" w:rsidRPr="00AE5CC1" w:rsidTr="00C87AE1">
        <w:tc>
          <w:tcPr>
            <w:tcW w:w="1843" w:type="dxa"/>
            <w:vMerge w:val="restart"/>
          </w:tcPr>
          <w:p w:rsidR="003C4B58" w:rsidRPr="00AE5CC1" w:rsidRDefault="003C4B58" w:rsidP="00AE5CC1">
            <w:pPr>
              <w:spacing w:after="0" w:line="240" w:lineRule="auto"/>
              <w:jc w:val="both"/>
              <w:rPr>
                <w:rFonts w:ascii="Arial" w:hAnsi="Arial" w:cs="Arial"/>
                <w:bCs/>
                <w:lang w:eastAsia="en-US"/>
              </w:rPr>
            </w:pPr>
            <w:r w:rsidRPr="00AE5CC1">
              <w:rPr>
                <w:rFonts w:ascii="Arial" w:hAnsi="Arial" w:cs="Arial"/>
                <w:bCs/>
                <w:lang w:eastAsia="en-US"/>
              </w:rPr>
              <w:t>Владеть навыками</w:t>
            </w:r>
          </w:p>
        </w:tc>
        <w:tc>
          <w:tcPr>
            <w:tcW w:w="7796" w:type="dxa"/>
          </w:tcPr>
          <w:p w:rsidR="003C4B58" w:rsidRPr="00AE5CC1" w:rsidRDefault="00AE5CC1" w:rsidP="00AE5CC1">
            <w:pPr>
              <w:pStyle w:val="a7"/>
              <w:numPr>
                <w:ilvl w:val="0"/>
                <w:numId w:val="18"/>
              </w:numPr>
              <w:tabs>
                <w:tab w:val="left" w:pos="406"/>
              </w:tabs>
              <w:spacing w:before="0" w:after="0"/>
              <w:ind w:left="34" w:firstLine="0"/>
              <w:jc w:val="both"/>
              <w:rPr>
                <w:rFonts w:ascii="Arial" w:hAnsi="Arial" w:cs="Arial"/>
                <w:bCs/>
                <w:iCs/>
                <w:sz w:val="22"/>
                <w:szCs w:val="22"/>
              </w:rPr>
            </w:pPr>
            <w:r w:rsidRPr="00AE5CC1">
              <w:rPr>
                <w:rFonts w:ascii="Arial" w:eastAsia="Calibri" w:hAnsi="Arial" w:cs="Arial"/>
                <w:color w:val="000000"/>
                <w:sz w:val="22"/>
                <w:szCs w:val="22"/>
              </w:rPr>
              <w:t>определения вида ремонта</w:t>
            </w:r>
            <w:r>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8"/>
              </w:numPr>
              <w:tabs>
                <w:tab w:val="left" w:pos="406"/>
              </w:tabs>
              <w:spacing w:before="0" w:after="0"/>
              <w:ind w:left="34" w:firstLine="0"/>
              <w:jc w:val="both"/>
              <w:rPr>
                <w:rFonts w:ascii="Arial" w:hAnsi="Arial" w:cs="Arial"/>
                <w:bCs/>
                <w:iCs/>
                <w:sz w:val="22"/>
                <w:szCs w:val="22"/>
              </w:rPr>
            </w:pPr>
            <w:r w:rsidRPr="00AE5CC1">
              <w:rPr>
                <w:rFonts w:ascii="Arial" w:eastAsia="Calibri" w:hAnsi="Arial" w:cs="Arial"/>
                <w:color w:val="000000"/>
                <w:sz w:val="22"/>
                <w:szCs w:val="22"/>
              </w:rPr>
              <w:t>подбора материалов и фурнитуры</w:t>
            </w:r>
            <w:r>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30"/>
              </w:numPr>
              <w:tabs>
                <w:tab w:val="left" w:pos="406"/>
                <w:tab w:val="left" w:pos="461"/>
              </w:tabs>
              <w:spacing w:before="0" w:after="0"/>
              <w:ind w:left="0" w:firstLine="0"/>
              <w:jc w:val="both"/>
              <w:rPr>
                <w:rFonts w:ascii="Arial" w:hAnsi="Arial" w:cs="Arial"/>
                <w:sz w:val="22"/>
                <w:szCs w:val="22"/>
              </w:rPr>
            </w:pPr>
            <w:r w:rsidRPr="00AE5CC1">
              <w:rPr>
                <w:rFonts w:ascii="Arial" w:eastAsia="Calibri" w:hAnsi="Arial" w:cs="Arial"/>
                <w:color w:val="000000"/>
                <w:sz w:val="22"/>
                <w:szCs w:val="22"/>
              </w:rPr>
              <w:t>выбора способа ремонта;</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30"/>
              </w:numPr>
              <w:tabs>
                <w:tab w:val="left" w:pos="406"/>
                <w:tab w:val="left" w:pos="461"/>
              </w:tabs>
              <w:spacing w:before="0" w:after="0"/>
              <w:ind w:left="36" w:firstLine="0"/>
              <w:jc w:val="both"/>
              <w:rPr>
                <w:rFonts w:ascii="Arial" w:hAnsi="Arial" w:cs="Arial"/>
                <w:sz w:val="22"/>
                <w:szCs w:val="22"/>
              </w:rPr>
            </w:pPr>
            <w:r w:rsidRPr="00AE5CC1">
              <w:rPr>
                <w:rFonts w:ascii="Arial" w:hAnsi="Arial" w:cs="Arial"/>
                <w:color w:val="000000"/>
                <w:sz w:val="22"/>
                <w:szCs w:val="22"/>
              </w:rPr>
              <w:t>подготовки швейных изделий к различным видам ремонта;</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8"/>
              </w:numPr>
              <w:tabs>
                <w:tab w:val="left" w:pos="406"/>
              </w:tabs>
              <w:spacing w:before="0" w:after="0"/>
              <w:ind w:left="34" w:firstLine="0"/>
              <w:jc w:val="both"/>
              <w:rPr>
                <w:rFonts w:ascii="Arial" w:hAnsi="Arial" w:cs="Arial"/>
                <w:bCs/>
                <w:iCs/>
                <w:sz w:val="22"/>
                <w:szCs w:val="22"/>
              </w:rPr>
            </w:pPr>
            <w:r w:rsidRPr="00AE5CC1">
              <w:rPr>
                <w:rFonts w:ascii="Arial" w:hAnsi="Arial" w:cs="Arial"/>
                <w:iCs/>
                <w:color w:val="000000"/>
                <w:sz w:val="22"/>
                <w:szCs w:val="22"/>
              </w:rPr>
              <w:t>выполнения работ по ремонту швейных изделий</w:t>
            </w:r>
            <w:r>
              <w:rPr>
                <w:rFonts w:ascii="Arial" w:hAnsi="Arial" w:cs="Arial"/>
                <w:iCs/>
                <w:color w:val="000000"/>
                <w:sz w:val="22"/>
                <w:szCs w:val="22"/>
              </w:rPr>
              <w:t>.</w:t>
            </w:r>
          </w:p>
        </w:tc>
      </w:tr>
      <w:tr w:rsidR="003C4B58" w:rsidRPr="00AE5CC1" w:rsidTr="00C87AE1">
        <w:tc>
          <w:tcPr>
            <w:tcW w:w="1843" w:type="dxa"/>
            <w:vMerge w:val="restart"/>
          </w:tcPr>
          <w:p w:rsidR="003C4B58" w:rsidRPr="00AE5CC1" w:rsidRDefault="003C4B58" w:rsidP="00AE5CC1">
            <w:pPr>
              <w:tabs>
                <w:tab w:val="right" w:pos="2727"/>
              </w:tabs>
              <w:spacing w:after="0" w:line="240" w:lineRule="auto"/>
              <w:jc w:val="both"/>
              <w:rPr>
                <w:rFonts w:ascii="Arial" w:hAnsi="Arial" w:cs="Arial"/>
                <w:bCs/>
                <w:lang w:eastAsia="en-US"/>
              </w:rPr>
            </w:pPr>
            <w:r w:rsidRPr="00AE5CC1">
              <w:rPr>
                <w:rFonts w:ascii="Arial" w:hAnsi="Arial" w:cs="Arial"/>
                <w:bCs/>
                <w:lang w:eastAsia="en-US"/>
              </w:rPr>
              <w:t>уметь</w:t>
            </w:r>
            <w:r w:rsidRPr="00AE5CC1">
              <w:rPr>
                <w:rFonts w:ascii="Arial" w:hAnsi="Arial" w:cs="Arial"/>
                <w:bCs/>
                <w:lang w:eastAsia="en-US"/>
              </w:rPr>
              <w:tab/>
            </w:r>
          </w:p>
        </w:tc>
        <w:tc>
          <w:tcPr>
            <w:tcW w:w="7796" w:type="dxa"/>
          </w:tcPr>
          <w:p w:rsidR="003C4B58" w:rsidRPr="00AE5CC1" w:rsidRDefault="00AE5CC1" w:rsidP="00AE5CC1">
            <w:pPr>
              <w:pStyle w:val="a7"/>
              <w:numPr>
                <w:ilvl w:val="0"/>
                <w:numId w:val="19"/>
              </w:numPr>
              <w:tabs>
                <w:tab w:val="left" w:pos="406"/>
              </w:tabs>
              <w:spacing w:before="0" w:after="0"/>
              <w:ind w:left="34" w:firstLine="0"/>
              <w:rPr>
                <w:rFonts w:ascii="Arial" w:hAnsi="Arial" w:cs="Arial"/>
                <w:bCs/>
                <w:iCs/>
                <w:sz w:val="22"/>
                <w:szCs w:val="22"/>
              </w:rPr>
            </w:pPr>
            <w:r w:rsidRPr="00AE5CC1">
              <w:rPr>
                <w:rFonts w:ascii="Arial" w:eastAsia="Calibri" w:hAnsi="Arial" w:cs="Arial"/>
                <w:color w:val="000000"/>
                <w:sz w:val="22"/>
                <w:szCs w:val="22"/>
              </w:rPr>
              <w:t>определять технологические дефекты при ремонте швейных изделий</w:t>
            </w:r>
            <w:r>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tabs>
                <w:tab w:val="right" w:pos="2727"/>
              </w:tabs>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9"/>
              </w:numPr>
              <w:tabs>
                <w:tab w:val="left" w:pos="406"/>
                <w:tab w:val="left" w:pos="457"/>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подбирать материалы, сочетающиеся по фактуре;</w:t>
            </w:r>
          </w:p>
        </w:tc>
      </w:tr>
      <w:tr w:rsidR="003C4B58" w:rsidRPr="00AE5CC1" w:rsidTr="00C87AE1">
        <w:tc>
          <w:tcPr>
            <w:tcW w:w="1843" w:type="dxa"/>
            <w:vMerge/>
          </w:tcPr>
          <w:p w:rsidR="003C4B58" w:rsidRPr="00AE5CC1" w:rsidRDefault="003C4B58" w:rsidP="00AE5CC1">
            <w:pPr>
              <w:tabs>
                <w:tab w:val="right" w:pos="2727"/>
              </w:tabs>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9"/>
              </w:numPr>
              <w:tabs>
                <w:tab w:val="left" w:pos="406"/>
              </w:tabs>
              <w:spacing w:before="0" w:after="0"/>
              <w:ind w:left="34" w:firstLine="0"/>
              <w:rPr>
                <w:rFonts w:ascii="Arial" w:hAnsi="Arial" w:cs="Arial"/>
                <w:bCs/>
                <w:iCs/>
                <w:sz w:val="22"/>
                <w:szCs w:val="22"/>
              </w:rPr>
            </w:pPr>
            <w:r w:rsidRPr="00AE5CC1">
              <w:rPr>
                <w:rFonts w:ascii="Arial" w:eastAsia="Calibri" w:hAnsi="Arial" w:cs="Arial"/>
                <w:color w:val="000000"/>
                <w:sz w:val="22"/>
                <w:szCs w:val="22"/>
              </w:rPr>
              <w:t>подбирать фурнитуру по назначению</w:t>
            </w:r>
            <w:r>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tabs>
                <w:tab w:val="right" w:pos="2727"/>
              </w:tabs>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9"/>
              </w:numPr>
              <w:tabs>
                <w:tab w:val="left" w:pos="406"/>
                <w:tab w:val="left" w:pos="461"/>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подготавливать изделия различных ассортиментных групп к различным видам ремонта;</w:t>
            </w:r>
          </w:p>
        </w:tc>
      </w:tr>
      <w:tr w:rsidR="003C4B58" w:rsidRPr="00AE5CC1" w:rsidTr="00C87AE1">
        <w:tc>
          <w:tcPr>
            <w:tcW w:w="1843" w:type="dxa"/>
            <w:vMerge/>
          </w:tcPr>
          <w:p w:rsidR="003C4B58" w:rsidRPr="00AE5CC1" w:rsidRDefault="003C4B58" w:rsidP="00AE5CC1">
            <w:pPr>
              <w:tabs>
                <w:tab w:val="right" w:pos="2727"/>
              </w:tabs>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9"/>
              </w:numPr>
              <w:tabs>
                <w:tab w:val="left" w:pos="406"/>
                <w:tab w:val="left" w:pos="461"/>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перекраивать детали, укорачивать и удлинять изделия;</w:t>
            </w:r>
          </w:p>
        </w:tc>
      </w:tr>
      <w:tr w:rsidR="003C4B58" w:rsidRPr="00AE5CC1" w:rsidTr="00C87AE1">
        <w:tc>
          <w:tcPr>
            <w:tcW w:w="1843" w:type="dxa"/>
            <w:vMerge/>
          </w:tcPr>
          <w:p w:rsidR="003C4B58" w:rsidRPr="00AE5CC1" w:rsidRDefault="003C4B58" w:rsidP="00AE5CC1">
            <w:pPr>
              <w:tabs>
                <w:tab w:val="right" w:pos="2727"/>
              </w:tabs>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19"/>
              </w:numPr>
              <w:tabs>
                <w:tab w:val="left" w:pos="406"/>
              </w:tabs>
              <w:spacing w:before="0" w:after="0"/>
              <w:ind w:left="34" w:firstLine="0"/>
              <w:rPr>
                <w:rFonts w:ascii="Arial" w:hAnsi="Arial" w:cs="Arial"/>
                <w:bCs/>
                <w:iCs/>
                <w:sz w:val="22"/>
                <w:szCs w:val="22"/>
              </w:rPr>
            </w:pPr>
            <w:r w:rsidRPr="00AE5CC1">
              <w:rPr>
                <w:rFonts w:ascii="Arial" w:eastAsia="Calibri" w:hAnsi="Arial" w:cs="Arial"/>
                <w:color w:val="000000"/>
                <w:sz w:val="22"/>
                <w:szCs w:val="22"/>
              </w:rPr>
              <w:t>выполнять художественную штопку, штуковку и установку заплат</w:t>
            </w:r>
            <w:r>
              <w:rPr>
                <w:rFonts w:ascii="Arial" w:eastAsia="Calibri" w:hAnsi="Arial" w:cs="Arial"/>
                <w:color w:val="000000"/>
                <w:sz w:val="22"/>
                <w:szCs w:val="22"/>
              </w:rPr>
              <w:t>.</w:t>
            </w:r>
          </w:p>
        </w:tc>
      </w:tr>
      <w:tr w:rsidR="003C4B58" w:rsidRPr="00AE5CC1" w:rsidTr="00C87AE1">
        <w:tc>
          <w:tcPr>
            <w:tcW w:w="1843" w:type="dxa"/>
            <w:vMerge w:val="restart"/>
          </w:tcPr>
          <w:p w:rsidR="003C4B58" w:rsidRPr="00AE5CC1" w:rsidRDefault="003C4B58" w:rsidP="00AE5CC1">
            <w:pPr>
              <w:spacing w:after="0" w:line="240" w:lineRule="auto"/>
              <w:jc w:val="both"/>
              <w:rPr>
                <w:rFonts w:ascii="Arial" w:hAnsi="Arial" w:cs="Arial"/>
                <w:bCs/>
                <w:lang w:eastAsia="en-US"/>
              </w:rPr>
            </w:pPr>
            <w:r w:rsidRPr="00AE5CC1">
              <w:rPr>
                <w:rFonts w:ascii="Arial" w:hAnsi="Arial" w:cs="Arial"/>
                <w:bCs/>
                <w:lang w:eastAsia="en-US"/>
              </w:rPr>
              <w:lastRenderedPageBreak/>
              <w:t>знать</w:t>
            </w:r>
          </w:p>
        </w:tc>
        <w:tc>
          <w:tcPr>
            <w:tcW w:w="7796" w:type="dxa"/>
          </w:tcPr>
          <w:p w:rsidR="003C4B58" w:rsidRPr="00AE5CC1" w:rsidRDefault="00AE5CC1" w:rsidP="00AE5CC1">
            <w:pPr>
              <w:pStyle w:val="a7"/>
              <w:numPr>
                <w:ilvl w:val="0"/>
                <w:numId w:val="20"/>
              </w:numPr>
              <w:tabs>
                <w:tab w:val="left" w:pos="406"/>
                <w:tab w:val="left" w:pos="461"/>
              </w:tabs>
              <w:spacing w:before="0" w:after="0"/>
              <w:ind w:left="34" w:firstLine="0"/>
              <w:jc w:val="both"/>
              <w:rPr>
                <w:rFonts w:ascii="Arial" w:hAnsi="Arial" w:cs="Arial"/>
                <w:bCs/>
                <w:iCs/>
                <w:sz w:val="22"/>
                <w:szCs w:val="22"/>
              </w:rPr>
            </w:pPr>
            <w:r w:rsidRPr="00AE5CC1">
              <w:rPr>
                <w:rFonts w:ascii="Arial" w:eastAsia="Calibri" w:hAnsi="Arial" w:cs="Arial"/>
                <w:color w:val="000000"/>
                <w:sz w:val="22"/>
                <w:szCs w:val="22"/>
              </w:rPr>
              <w:t>методы обновления одежды различных ассортиментных групп</w:t>
            </w:r>
            <w:r>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404194" w:rsidRDefault="00AE5CC1" w:rsidP="00404194">
            <w:pPr>
              <w:pStyle w:val="a7"/>
              <w:numPr>
                <w:ilvl w:val="0"/>
                <w:numId w:val="20"/>
              </w:numPr>
              <w:tabs>
                <w:tab w:val="left" w:pos="406"/>
                <w:tab w:val="left" w:pos="457"/>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использования вспомогательных материалов;</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20"/>
              </w:numPr>
              <w:tabs>
                <w:tab w:val="left" w:pos="406"/>
              </w:tabs>
              <w:spacing w:before="0" w:after="0"/>
              <w:ind w:left="34" w:firstLine="0"/>
              <w:jc w:val="both"/>
              <w:rPr>
                <w:rFonts w:ascii="Arial" w:hAnsi="Arial" w:cs="Arial"/>
                <w:bCs/>
                <w:iCs/>
                <w:sz w:val="22"/>
                <w:szCs w:val="22"/>
              </w:rPr>
            </w:pPr>
            <w:r w:rsidRPr="00AE5CC1">
              <w:rPr>
                <w:rFonts w:ascii="Arial" w:eastAsia="Calibri" w:hAnsi="Arial" w:cs="Arial"/>
                <w:color w:val="000000"/>
                <w:sz w:val="22"/>
                <w:szCs w:val="22"/>
              </w:rPr>
              <w:t>декоративные решения в одежде</w:t>
            </w:r>
            <w:r w:rsidR="00404194">
              <w:rPr>
                <w:rFonts w:ascii="Arial" w:eastAsia="Calibri" w:hAnsi="Arial" w:cs="Arial"/>
                <w:color w:val="000000"/>
                <w:sz w:val="22"/>
                <w:szCs w:val="22"/>
              </w:rPr>
              <w:t>;</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404194" w:rsidRDefault="00AE5CC1" w:rsidP="00404194">
            <w:pPr>
              <w:pStyle w:val="a7"/>
              <w:numPr>
                <w:ilvl w:val="0"/>
                <w:numId w:val="20"/>
              </w:numPr>
              <w:tabs>
                <w:tab w:val="left" w:pos="406"/>
                <w:tab w:val="left" w:pos="461"/>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машинного, ручного и клеевого способов установки заплат;</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404194" w:rsidRDefault="00AE5CC1" w:rsidP="00404194">
            <w:pPr>
              <w:pStyle w:val="a7"/>
              <w:numPr>
                <w:ilvl w:val="0"/>
                <w:numId w:val="20"/>
              </w:numPr>
              <w:tabs>
                <w:tab w:val="left" w:pos="406"/>
                <w:tab w:val="left" w:pos="461"/>
              </w:tabs>
              <w:spacing w:before="0" w:after="0"/>
              <w:ind w:left="34" w:firstLine="2"/>
              <w:jc w:val="both"/>
              <w:rPr>
                <w:rFonts w:ascii="Arial" w:eastAsia="Calibri" w:hAnsi="Arial" w:cs="Arial"/>
                <w:color w:val="000000"/>
                <w:sz w:val="22"/>
                <w:szCs w:val="22"/>
              </w:rPr>
            </w:pPr>
            <w:r w:rsidRPr="00AE5CC1">
              <w:rPr>
                <w:rFonts w:ascii="Arial" w:eastAsia="Calibri" w:hAnsi="Arial" w:cs="Arial"/>
                <w:color w:val="000000"/>
                <w:sz w:val="22"/>
                <w:szCs w:val="22"/>
              </w:rPr>
              <w:t>методов выполнения художественной штопки и штуковки;</w:t>
            </w:r>
          </w:p>
        </w:tc>
      </w:tr>
      <w:tr w:rsidR="003C4B58" w:rsidRPr="00AE5CC1" w:rsidTr="00C87AE1">
        <w:tc>
          <w:tcPr>
            <w:tcW w:w="1843" w:type="dxa"/>
            <w:vMerge/>
          </w:tcPr>
          <w:p w:rsidR="003C4B58" w:rsidRPr="00AE5CC1" w:rsidRDefault="003C4B58" w:rsidP="00AE5CC1">
            <w:pPr>
              <w:spacing w:after="0" w:line="240" w:lineRule="auto"/>
              <w:jc w:val="both"/>
              <w:rPr>
                <w:rFonts w:ascii="Arial" w:hAnsi="Arial" w:cs="Arial"/>
                <w:bCs/>
                <w:lang w:eastAsia="en-US"/>
              </w:rPr>
            </w:pPr>
          </w:p>
        </w:tc>
        <w:tc>
          <w:tcPr>
            <w:tcW w:w="7796" w:type="dxa"/>
          </w:tcPr>
          <w:p w:rsidR="003C4B58" w:rsidRPr="00AE5CC1" w:rsidRDefault="00AE5CC1" w:rsidP="00AE5CC1">
            <w:pPr>
              <w:pStyle w:val="a7"/>
              <w:numPr>
                <w:ilvl w:val="0"/>
                <w:numId w:val="20"/>
              </w:numPr>
              <w:tabs>
                <w:tab w:val="left" w:pos="406"/>
              </w:tabs>
              <w:spacing w:before="0" w:after="0"/>
              <w:ind w:left="34" w:firstLine="0"/>
              <w:jc w:val="both"/>
              <w:rPr>
                <w:rFonts w:ascii="Arial" w:hAnsi="Arial" w:cs="Arial"/>
                <w:bCs/>
                <w:iCs/>
                <w:sz w:val="22"/>
                <w:szCs w:val="22"/>
              </w:rPr>
            </w:pPr>
            <w:r w:rsidRPr="00AE5CC1">
              <w:rPr>
                <w:rFonts w:ascii="Arial" w:eastAsia="Calibri" w:hAnsi="Arial" w:cs="Arial"/>
                <w:color w:val="000000"/>
                <w:sz w:val="22"/>
                <w:szCs w:val="22"/>
              </w:rPr>
              <w:t>государственные стандарты Российской Федерации и технические условия, регламентирующие процесс ремонта изделий различного ассортимента из различных материалов</w:t>
            </w:r>
          </w:p>
        </w:tc>
      </w:tr>
    </w:tbl>
    <w:p w:rsidR="005C52D3" w:rsidRPr="000914CB" w:rsidRDefault="005C52D3" w:rsidP="000914CB">
      <w:pPr>
        <w:spacing w:before="120" w:after="120" w:line="240" w:lineRule="auto"/>
        <w:ind w:firstLine="709"/>
        <w:jc w:val="both"/>
        <w:rPr>
          <w:rFonts w:ascii="Arial" w:hAnsi="Arial" w:cs="Arial"/>
          <w:b/>
          <w:sz w:val="24"/>
          <w:szCs w:val="24"/>
        </w:rPr>
      </w:pPr>
      <w:r w:rsidRPr="000914CB">
        <w:rPr>
          <w:rFonts w:ascii="Arial" w:hAnsi="Arial" w:cs="Arial"/>
          <w:b/>
          <w:sz w:val="24"/>
          <w:szCs w:val="24"/>
        </w:rPr>
        <w:t>1.3. Количество часов, отводимое на освоение профессионального модуля</w:t>
      </w:r>
    </w:p>
    <w:p w:rsidR="005C52D3" w:rsidRPr="003C4B58" w:rsidRDefault="005C52D3" w:rsidP="000914CB">
      <w:pPr>
        <w:spacing w:after="0" w:line="240" w:lineRule="auto"/>
        <w:ind w:firstLine="709"/>
        <w:jc w:val="both"/>
        <w:rPr>
          <w:rFonts w:ascii="Arial" w:hAnsi="Arial" w:cs="Arial"/>
          <w:sz w:val="24"/>
          <w:szCs w:val="24"/>
        </w:rPr>
      </w:pPr>
      <w:r w:rsidRPr="003C4B58">
        <w:rPr>
          <w:rFonts w:ascii="Arial" w:hAnsi="Arial" w:cs="Arial"/>
          <w:sz w:val="24"/>
          <w:szCs w:val="24"/>
        </w:rPr>
        <w:t xml:space="preserve">Всего часов </w:t>
      </w:r>
      <w:r w:rsidR="000914CB" w:rsidRPr="003C4B58">
        <w:rPr>
          <w:rFonts w:ascii="Arial" w:hAnsi="Arial" w:cs="Arial"/>
          <w:sz w:val="24"/>
          <w:szCs w:val="24"/>
        </w:rPr>
        <w:t>–</w:t>
      </w:r>
      <w:r w:rsidRPr="003C4B58">
        <w:rPr>
          <w:rFonts w:ascii="Arial" w:hAnsi="Arial" w:cs="Arial"/>
          <w:sz w:val="24"/>
          <w:szCs w:val="24"/>
        </w:rPr>
        <w:t xml:space="preserve"> </w:t>
      </w:r>
      <w:r w:rsidR="00404194">
        <w:rPr>
          <w:rFonts w:ascii="Arial" w:hAnsi="Arial" w:cs="Arial"/>
          <w:sz w:val="24"/>
          <w:szCs w:val="24"/>
        </w:rPr>
        <w:t>134</w:t>
      </w:r>
      <w:r w:rsidR="000914CB" w:rsidRPr="003C4B58">
        <w:rPr>
          <w:rFonts w:ascii="Arial" w:hAnsi="Arial" w:cs="Arial"/>
          <w:sz w:val="24"/>
          <w:szCs w:val="24"/>
        </w:rPr>
        <w:t xml:space="preserve"> час</w:t>
      </w:r>
      <w:r w:rsidR="00404194">
        <w:rPr>
          <w:rFonts w:ascii="Arial" w:hAnsi="Arial" w:cs="Arial"/>
          <w:sz w:val="24"/>
          <w:szCs w:val="24"/>
        </w:rPr>
        <w:t>а</w:t>
      </w:r>
      <w:r w:rsidR="000914CB" w:rsidRPr="003C4B58">
        <w:rPr>
          <w:rFonts w:ascii="Arial" w:hAnsi="Arial" w:cs="Arial"/>
          <w:sz w:val="24"/>
          <w:szCs w:val="24"/>
        </w:rPr>
        <w:t>.</w:t>
      </w:r>
    </w:p>
    <w:p w:rsidR="005C52D3" w:rsidRPr="003C4B58" w:rsidRDefault="000914CB" w:rsidP="000914CB">
      <w:pPr>
        <w:spacing w:after="0" w:line="240" w:lineRule="auto"/>
        <w:ind w:firstLine="709"/>
        <w:jc w:val="both"/>
        <w:rPr>
          <w:rFonts w:ascii="Arial" w:hAnsi="Arial" w:cs="Arial"/>
          <w:sz w:val="24"/>
          <w:szCs w:val="24"/>
        </w:rPr>
      </w:pPr>
      <w:r w:rsidRPr="003C4B58">
        <w:rPr>
          <w:rFonts w:ascii="Arial" w:hAnsi="Arial" w:cs="Arial"/>
          <w:sz w:val="24"/>
          <w:szCs w:val="24"/>
        </w:rPr>
        <w:t>Из них</w:t>
      </w:r>
      <w:r w:rsidR="005C52D3" w:rsidRPr="003C4B58">
        <w:rPr>
          <w:rFonts w:ascii="Arial" w:hAnsi="Arial" w:cs="Arial"/>
          <w:sz w:val="24"/>
          <w:szCs w:val="24"/>
        </w:rPr>
        <w:t xml:space="preserve"> на освоение МДК </w:t>
      </w:r>
      <w:r w:rsidRPr="003C4B58">
        <w:rPr>
          <w:rFonts w:ascii="Arial" w:hAnsi="Arial" w:cs="Arial"/>
          <w:sz w:val="24"/>
          <w:szCs w:val="24"/>
        </w:rPr>
        <w:t>–</w:t>
      </w:r>
      <w:r w:rsidR="005C52D3" w:rsidRPr="003C4B58">
        <w:rPr>
          <w:rFonts w:ascii="Arial" w:hAnsi="Arial" w:cs="Arial"/>
          <w:sz w:val="24"/>
          <w:szCs w:val="24"/>
        </w:rPr>
        <w:t xml:space="preserve"> </w:t>
      </w:r>
      <w:r w:rsidR="00404194">
        <w:rPr>
          <w:rFonts w:ascii="Arial" w:hAnsi="Arial" w:cs="Arial"/>
          <w:sz w:val="24"/>
          <w:szCs w:val="24"/>
        </w:rPr>
        <w:t>56</w:t>
      </w:r>
      <w:r w:rsidRPr="003C4B58">
        <w:rPr>
          <w:rFonts w:ascii="Arial" w:hAnsi="Arial" w:cs="Arial"/>
          <w:sz w:val="24"/>
          <w:szCs w:val="24"/>
        </w:rPr>
        <w:t xml:space="preserve"> </w:t>
      </w:r>
      <w:r w:rsidR="005246AB" w:rsidRPr="003C4B58">
        <w:rPr>
          <w:rFonts w:ascii="Arial" w:hAnsi="Arial" w:cs="Arial"/>
          <w:sz w:val="24"/>
          <w:szCs w:val="24"/>
        </w:rPr>
        <w:t>час</w:t>
      </w:r>
      <w:r w:rsidR="00404194">
        <w:rPr>
          <w:rFonts w:ascii="Arial" w:hAnsi="Arial" w:cs="Arial"/>
          <w:sz w:val="24"/>
          <w:szCs w:val="24"/>
        </w:rPr>
        <w:t>ов</w:t>
      </w:r>
      <w:r w:rsidRPr="003C4B58">
        <w:rPr>
          <w:rFonts w:ascii="Arial" w:hAnsi="Arial" w:cs="Arial"/>
          <w:sz w:val="24"/>
          <w:szCs w:val="24"/>
        </w:rPr>
        <w:t>;</w:t>
      </w:r>
    </w:p>
    <w:p w:rsidR="005246AB" w:rsidRPr="003C4B58" w:rsidRDefault="005C52D3" w:rsidP="005246AB">
      <w:pPr>
        <w:spacing w:after="0" w:line="240" w:lineRule="auto"/>
        <w:jc w:val="both"/>
        <w:rPr>
          <w:rFonts w:ascii="Arial" w:hAnsi="Arial" w:cs="Arial"/>
          <w:sz w:val="24"/>
          <w:szCs w:val="24"/>
          <w:u w:val="single"/>
        </w:rPr>
      </w:pPr>
      <w:r w:rsidRPr="003C4B58">
        <w:rPr>
          <w:rFonts w:ascii="Arial" w:hAnsi="Arial" w:cs="Arial"/>
          <w:sz w:val="24"/>
          <w:szCs w:val="24"/>
        </w:rPr>
        <w:t xml:space="preserve">         </w:t>
      </w:r>
      <w:r w:rsidR="005246AB" w:rsidRPr="003C4B58">
        <w:rPr>
          <w:rFonts w:ascii="Arial" w:hAnsi="Arial" w:cs="Arial"/>
          <w:sz w:val="24"/>
          <w:szCs w:val="24"/>
        </w:rPr>
        <w:t xml:space="preserve"> </w:t>
      </w:r>
      <w:r w:rsidRPr="003C4B58">
        <w:rPr>
          <w:rFonts w:ascii="Arial" w:hAnsi="Arial" w:cs="Arial"/>
          <w:sz w:val="24"/>
          <w:szCs w:val="24"/>
        </w:rPr>
        <w:t xml:space="preserve"> </w:t>
      </w:r>
      <w:r w:rsidR="005246AB" w:rsidRPr="003C4B58">
        <w:rPr>
          <w:rFonts w:ascii="Arial" w:hAnsi="Arial" w:cs="Arial"/>
          <w:sz w:val="24"/>
          <w:szCs w:val="24"/>
        </w:rPr>
        <w:tab/>
      </w:r>
      <w:r w:rsidRPr="003C4B58">
        <w:rPr>
          <w:rFonts w:ascii="Arial" w:hAnsi="Arial" w:cs="Arial"/>
          <w:sz w:val="24"/>
          <w:szCs w:val="24"/>
        </w:rPr>
        <w:t xml:space="preserve">на практики: </w:t>
      </w:r>
      <w:r w:rsidR="005246AB" w:rsidRPr="003C4B58">
        <w:rPr>
          <w:rFonts w:ascii="Arial" w:hAnsi="Arial" w:cs="Arial"/>
          <w:sz w:val="24"/>
          <w:szCs w:val="24"/>
        </w:rPr>
        <w:t xml:space="preserve">учебную </w:t>
      </w:r>
      <w:r w:rsidR="00480EB2" w:rsidRPr="003C4B58">
        <w:rPr>
          <w:rFonts w:ascii="Arial" w:hAnsi="Arial" w:cs="Arial"/>
          <w:sz w:val="24"/>
          <w:szCs w:val="24"/>
        </w:rPr>
        <w:t>–</w:t>
      </w:r>
      <w:r w:rsidR="005246AB" w:rsidRPr="003C4B58">
        <w:rPr>
          <w:rFonts w:ascii="Arial" w:hAnsi="Arial" w:cs="Arial"/>
          <w:sz w:val="24"/>
          <w:szCs w:val="24"/>
        </w:rPr>
        <w:t xml:space="preserve"> </w:t>
      </w:r>
      <w:r w:rsidR="00404194">
        <w:rPr>
          <w:rFonts w:ascii="Arial" w:hAnsi="Arial" w:cs="Arial"/>
          <w:sz w:val="24"/>
          <w:szCs w:val="24"/>
        </w:rPr>
        <w:t>36</w:t>
      </w:r>
      <w:r w:rsidR="00480EB2" w:rsidRPr="003C4B58">
        <w:rPr>
          <w:rFonts w:ascii="Arial" w:hAnsi="Arial" w:cs="Arial"/>
          <w:sz w:val="24"/>
          <w:szCs w:val="24"/>
        </w:rPr>
        <w:t xml:space="preserve"> </w:t>
      </w:r>
      <w:r w:rsidR="005246AB" w:rsidRPr="003C4B58">
        <w:rPr>
          <w:rFonts w:ascii="Arial" w:hAnsi="Arial" w:cs="Arial"/>
          <w:sz w:val="24"/>
          <w:szCs w:val="24"/>
        </w:rPr>
        <w:t>час</w:t>
      </w:r>
      <w:r w:rsidR="00404194">
        <w:rPr>
          <w:rFonts w:ascii="Arial" w:hAnsi="Arial" w:cs="Arial"/>
          <w:sz w:val="24"/>
          <w:szCs w:val="24"/>
        </w:rPr>
        <w:t>ов</w:t>
      </w:r>
      <w:r w:rsidR="005246AB" w:rsidRPr="003C4B58">
        <w:rPr>
          <w:rFonts w:ascii="Arial" w:hAnsi="Arial" w:cs="Arial"/>
          <w:sz w:val="24"/>
          <w:szCs w:val="24"/>
        </w:rPr>
        <w:t>;</w:t>
      </w:r>
    </w:p>
    <w:p w:rsidR="005C52D3" w:rsidRPr="003C4B58" w:rsidRDefault="005246AB" w:rsidP="005246AB">
      <w:pPr>
        <w:spacing w:after="0" w:line="240" w:lineRule="auto"/>
        <w:ind w:left="2124" w:firstLine="708"/>
        <w:jc w:val="both"/>
        <w:rPr>
          <w:rFonts w:ascii="Arial" w:hAnsi="Arial" w:cs="Arial"/>
          <w:sz w:val="24"/>
          <w:szCs w:val="24"/>
        </w:rPr>
      </w:pPr>
      <w:r w:rsidRPr="003C4B58">
        <w:rPr>
          <w:rFonts w:ascii="Arial" w:hAnsi="Arial" w:cs="Arial"/>
          <w:sz w:val="24"/>
          <w:szCs w:val="24"/>
        </w:rPr>
        <w:t>п</w:t>
      </w:r>
      <w:r w:rsidR="005C52D3" w:rsidRPr="003C4B58">
        <w:rPr>
          <w:rFonts w:ascii="Arial" w:hAnsi="Arial" w:cs="Arial"/>
          <w:sz w:val="24"/>
          <w:szCs w:val="24"/>
        </w:rPr>
        <w:t xml:space="preserve">роизводственную – </w:t>
      </w:r>
      <w:r w:rsidR="003C4B58" w:rsidRPr="003C4B58">
        <w:rPr>
          <w:rFonts w:ascii="Arial" w:hAnsi="Arial" w:cs="Arial"/>
          <w:sz w:val="24"/>
          <w:szCs w:val="24"/>
        </w:rPr>
        <w:t>36</w:t>
      </w:r>
      <w:r w:rsidRPr="003C4B58">
        <w:rPr>
          <w:rFonts w:ascii="Arial" w:hAnsi="Arial" w:cs="Arial"/>
          <w:sz w:val="24"/>
          <w:szCs w:val="24"/>
        </w:rPr>
        <w:t xml:space="preserve"> часов</w:t>
      </w:r>
      <w:r w:rsidR="000914CB" w:rsidRPr="003C4B58">
        <w:rPr>
          <w:rFonts w:ascii="Arial" w:hAnsi="Arial" w:cs="Arial"/>
          <w:sz w:val="24"/>
          <w:szCs w:val="24"/>
        </w:rPr>
        <w:t>.</w:t>
      </w:r>
    </w:p>
    <w:p w:rsidR="005C52D3" w:rsidRPr="003C4B58" w:rsidRDefault="00B304B9" w:rsidP="00B304B9">
      <w:pPr>
        <w:spacing w:after="0" w:line="240" w:lineRule="auto"/>
        <w:ind w:left="2124" w:firstLine="708"/>
        <w:rPr>
          <w:rFonts w:ascii="Arial" w:hAnsi="Arial" w:cs="Arial"/>
          <w:sz w:val="24"/>
          <w:szCs w:val="24"/>
        </w:rPr>
      </w:pPr>
      <w:r w:rsidRPr="003C4B58">
        <w:rPr>
          <w:rFonts w:ascii="Arial" w:hAnsi="Arial" w:cs="Arial"/>
          <w:sz w:val="24"/>
          <w:szCs w:val="24"/>
        </w:rPr>
        <w:tab/>
      </w:r>
    </w:p>
    <w:p w:rsidR="005C52D3" w:rsidRPr="00B304B9" w:rsidRDefault="00B304B9" w:rsidP="00B304B9">
      <w:pPr>
        <w:spacing w:after="0"/>
        <w:rPr>
          <w:rFonts w:ascii="Arial" w:hAnsi="Arial" w:cs="Arial"/>
          <w:i/>
          <w:color w:val="FF0000"/>
          <w:sz w:val="24"/>
          <w:szCs w:val="24"/>
        </w:rPr>
      </w:pPr>
      <w:r>
        <w:rPr>
          <w:rFonts w:ascii="Times New Roman" w:hAnsi="Times New Roman"/>
          <w:b/>
          <w:sz w:val="24"/>
          <w:szCs w:val="24"/>
        </w:rPr>
        <w:tab/>
      </w:r>
      <w:r w:rsidRPr="00B304B9">
        <w:rPr>
          <w:rFonts w:ascii="Arial" w:hAnsi="Arial" w:cs="Arial"/>
          <w:b/>
          <w:sz w:val="24"/>
          <w:szCs w:val="24"/>
        </w:rPr>
        <w:t>1.4.     Форма промежуточной аттестации</w:t>
      </w:r>
      <w:r>
        <w:rPr>
          <w:rFonts w:ascii="Arial" w:hAnsi="Arial" w:cs="Arial"/>
          <w:b/>
          <w:sz w:val="24"/>
          <w:szCs w:val="24"/>
        </w:rPr>
        <w:t xml:space="preserve">: </w:t>
      </w:r>
      <w:r w:rsidR="005758EE" w:rsidRPr="005758EE">
        <w:rPr>
          <w:rFonts w:ascii="Arial" w:hAnsi="Arial" w:cs="Arial"/>
          <w:sz w:val="24"/>
          <w:szCs w:val="24"/>
        </w:rPr>
        <w:t>дифференцированный зачет</w:t>
      </w:r>
    </w:p>
    <w:p w:rsidR="00B304B9" w:rsidRPr="00B304B9" w:rsidRDefault="00B304B9" w:rsidP="00B304B9">
      <w:pPr>
        <w:spacing w:after="0"/>
        <w:rPr>
          <w:rFonts w:ascii="Arial" w:hAnsi="Arial" w:cs="Arial"/>
          <w:i/>
          <w:color w:val="FF0000"/>
          <w:sz w:val="24"/>
          <w:szCs w:val="24"/>
        </w:rPr>
      </w:pPr>
      <w:r w:rsidRPr="00B304B9">
        <w:rPr>
          <w:rFonts w:ascii="Arial" w:hAnsi="Arial" w:cs="Arial"/>
          <w:i/>
          <w:sz w:val="24"/>
          <w:szCs w:val="24"/>
        </w:rPr>
        <w:tab/>
      </w:r>
    </w:p>
    <w:p w:rsidR="00B304B9" w:rsidRPr="00B304B9" w:rsidRDefault="00B304B9" w:rsidP="005C52D3">
      <w:pPr>
        <w:rPr>
          <w:rFonts w:ascii="Arial" w:hAnsi="Arial" w:cs="Arial"/>
          <w:b/>
          <w:sz w:val="24"/>
          <w:szCs w:val="24"/>
        </w:rPr>
        <w:sectPr w:rsidR="00B304B9" w:rsidRPr="00B304B9" w:rsidSect="000914CB">
          <w:pgSz w:w="11907" w:h="16840"/>
          <w:pgMar w:top="1134" w:right="567" w:bottom="1134" w:left="1701" w:header="709" w:footer="709" w:gutter="0"/>
          <w:cols w:space="720"/>
          <w:docGrid w:linePitch="299"/>
        </w:sectPr>
      </w:pPr>
      <w:r>
        <w:rPr>
          <w:rFonts w:ascii="Arial" w:hAnsi="Arial" w:cs="Arial"/>
          <w:b/>
          <w:sz w:val="24"/>
          <w:szCs w:val="24"/>
        </w:rPr>
        <w:tab/>
      </w:r>
    </w:p>
    <w:p w:rsidR="005C52D3" w:rsidRPr="00235C8F" w:rsidRDefault="005C52D3" w:rsidP="00235C8F">
      <w:pPr>
        <w:spacing w:after="120" w:line="240" w:lineRule="auto"/>
        <w:jc w:val="center"/>
        <w:rPr>
          <w:rFonts w:ascii="Arial" w:hAnsi="Arial" w:cs="Arial"/>
          <w:b/>
          <w:sz w:val="24"/>
          <w:szCs w:val="24"/>
        </w:rPr>
      </w:pPr>
      <w:r w:rsidRPr="00235C8F">
        <w:rPr>
          <w:rFonts w:ascii="Arial" w:hAnsi="Arial" w:cs="Arial"/>
          <w:b/>
          <w:sz w:val="24"/>
          <w:szCs w:val="24"/>
        </w:rPr>
        <w:lastRenderedPageBreak/>
        <w:t xml:space="preserve">2. СТРУКТУРА </w:t>
      </w:r>
      <w:r w:rsidR="000914CB" w:rsidRPr="00235C8F">
        <w:rPr>
          <w:rFonts w:ascii="Arial" w:hAnsi="Arial" w:cs="Arial"/>
          <w:b/>
          <w:sz w:val="24"/>
          <w:szCs w:val="24"/>
        </w:rPr>
        <w:t>И СОДЕРЖАНИЕ ПРОФЕССИОНАЛЬНОГО МОДУЛЯ</w:t>
      </w:r>
    </w:p>
    <w:p w:rsidR="005C52D3" w:rsidRPr="00235C8F" w:rsidRDefault="005C52D3" w:rsidP="00235C8F">
      <w:pPr>
        <w:spacing w:after="120" w:line="240" w:lineRule="auto"/>
        <w:ind w:firstLine="709"/>
        <w:rPr>
          <w:rFonts w:ascii="Arial" w:hAnsi="Arial" w:cs="Arial"/>
          <w:b/>
          <w:sz w:val="24"/>
          <w:szCs w:val="24"/>
        </w:rPr>
      </w:pPr>
      <w:r w:rsidRPr="00235C8F">
        <w:rPr>
          <w:rFonts w:ascii="Arial" w:hAnsi="Arial" w:cs="Arial"/>
          <w:b/>
          <w:sz w:val="24"/>
          <w:szCs w:val="24"/>
        </w:rPr>
        <w:t>2.1. Структура профессионального модуля</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3972"/>
        <w:gridCol w:w="1686"/>
        <w:gridCol w:w="974"/>
        <w:gridCol w:w="1875"/>
        <w:gridCol w:w="1225"/>
        <w:gridCol w:w="1093"/>
        <w:gridCol w:w="1297"/>
        <w:gridCol w:w="1285"/>
      </w:tblGrid>
      <w:tr w:rsidR="005C52D3" w:rsidRPr="00C87AE1" w:rsidTr="00A83260">
        <w:trPr>
          <w:jc w:val="center"/>
        </w:trPr>
        <w:tc>
          <w:tcPr>
            <w:tcW w:w="524" w:type="pct"/>
            <w:vMerge w:val="restart"/>
            <w:tcBorders>
              <w:top w:val="single" w:sz="12" w:space="0" w:color="auto"/>
              <w:left w:val="single" w:sz="12" w:space="0" w:color="auto"/>
              <w:right w:val="single" w:sz="12" w:space="0" w:color="auto"/>
            </w:tcBorders>
            <w:vAlign w:val="center"/>
          </w:tcPr>
          <w:p w:rsidR="005C52D3"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 xml:space="preserve">Коды профессиональных </w:t>
            </w:r>
            <w:r w:rsidR="00C87AE1">
              <w:rPr>
                <w:rFonts w:ascii="Arial" w:hAnsi="Arial" w:cs="Arial"/>
                <w:b/>
                <w:sz w:val="20"/>
                <w:szCs w:val="20"/>
              </w:rPr>
              <w:t xml:space="preserve">и </w:t>
            </w:r>
            <w:r w:rsidRPr="00C87AE1">
              <w:rPr>
                <w:rFonts w:ascii="Arial" w:hAnsi="Arial" w:cs="Arial"/>
                <w:b/>
                <w:sz w:val="20"/>
                <w:szCs w:val="20"/>
              </w:rPr>
              <w:t>общих компетенций</w:t>
            </w:r>
          </w:p>
          <w:p w:rsidR="00C87AE1" w:rsidRPr="00C87AE1" w:rsidRDefault="00C87AE1" w:rsidP="000914CB">
            <w:pPr>
              <w:spacing w:after="0" w:line="240" w:lineRule="auto"/>
              <w:jc w:val="center"/>
              <w:rPr>
                <w:rFonts w:ascii="Arial" w:hAnsi="Arial" w:cs="Arial"/>
                <w:b/>
                <w:sz w:val="20"/>
                <w:szCs w:val="20"/>
              </w:rPr>
            </w:pPr>
          </w:p>
        </w:tc>
        <w:tc>
          <w:tcPr>
            <w:tcW w:w="1326"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Наименования разделов профессионального модуля</w:t>
            </w:r>
          </w:p>
        </w:tc>
        <w:tc>
          <w:tcPr>
            <w:tcW w:w="563"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r w:rsidRPr="00C87AE1">
              <w:rPr>
                <w:rFonts w:ascii="Arial" w:hAnsi="Arial" w:cs="Arial"/>
                <w:b/>
                <w:iCs/>
                <w:sz w:val="20"/>
                <w:szCs w:val="20"/>
              </w:rPr>
              <w:t>Объем</w:t>
            </w:r>
          </w:p>
          <w:p w:rsidR="005C52D3" w:rsidRPr="00C87AE1" w:rsidRDefault="005C52D3" w:rsidP="000914CB">
            <w:pPr>
              <w:spacing w:after="0" w:line="240" w:lineRule="auto"/>
              <w:jc w:val="center"/>
              <w:rPr>
                <w:rFonts w:ascii="Arial" w:hAnsi="Arial" w:cs="Arial"/>
                <w:b/>
                <w:iCs/>
                <w:sz w:val="20"/>
                <w:szCs w:val="20"/>
              </w:rPr>
            </w:pPr>
            <w:r w:rsidRPr="00C87AE1">
              <w:rPr>
                <w:rFonts w:ascii="Arial" w:hAnsi="Arial" w:cs="Arial"/>
                <w:b/>
                <w:iCs/>
                <w:sz w:val="20"/>
                <w:szCs w:val="20"/>
              </w:rPr>
              <w:t xml:space="preserve"> образова-тельной программы, час</w:t>
            </w:r>
          </w:p>
        </w:tc>
        <w:tc>
          <w:tcPr>
            <w:tcW w:w="2587" w:type="pct"/>
            <w:gridSpan w:val="6"/>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Объем образовательной программы, час</w:t>
            </w: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2158" w:type="pct"/>
            <w:gridSpan w:val="5"/>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Занятия во взаимодействии с преподавателем, час.</w:t>
            </w:r>
          </w:p>
        </w:tc>
        <w:tc>
          <w:tcPr>
            <w:tcW w:w="429"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Самостоятельная работа</w:t>
            </w: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1360" w:type="pct"/>
            <w:gridSpan w:val="3"/>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Обучение по МДК, в час.</w:t>
            </w:r>
          </w:p>
        </w:tc>
        <w:tc>
          <w:tcPr>
            <w:tcW w:w="798" w:type="pct"/>
            <w:gridSpan w:val="2"/>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Практики</w:t>
            </w:r>
          </w:p>
        </w:tc>
        <w:tc>
          <w:tcPr>
            <w:tcW w:w="429"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A83260">
        <w:trPr>
          <w:jc w:val="center"/>
        </w:trPr>
        <w:tc>
          <w:tcPr>
            <w:tcW w:w="524"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iCs/>
                <w:sz w:val="20"/>
                <w:szCs w:val="20"/>
              </w:rPr>
            </w:pPr>
          </w:p>
        </w:tc>
        <w:tc>
          <w:tcPr>
            <w:tcW w:w="325" w:type="pct"/>
            <w:vMerge w:val="restart"/>
            <w:tcBorders>
              <w:top w:val="single" w:sz="12" w:space="0" w:color="auto"/>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всего,</w:t>
            </w:r>
          </w:p>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часов</w:t>
            </w:r>
          </w:p>
        </w:tc>
        <w:tc>
          <w:tcPr>
            <w:tcW w:w="1035" w:type="pct"/>
            <w:gridSpan w:val="2"/>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 т.ч.</w:t>
            </w:r>
          </w:p>
        </w:tc>
        <w:tc>
          <w:tcPr>
            <w:tcW w:w="798" w:type="pct"/>
            <w:gridSpan w:val="2"/>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429" w:type="pct"/>
            <w:vMerge/>
            <w:tcBorders>
              <w:left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C87AE1">
        <w:trPr>
          <w:jc w:val="center"/>
        </w:trPr>
        <w:tc>
          <w:tcPr>
            <w:tcW w:w="524"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563"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325"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626"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лабораторные работы и практические занятия, часов</w:t>
            </w:r>
          </w:p>
        </w:tc>
        <w:tc>
          <w:tcPr>
            <w:tcW w:w="409"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курсовая проект (работа),</w:t>
            </w:r>
          </w:p>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часов</w:t>
            </w:r>
          </w:p>
        </w:tc>
        <w:tc>
          <w:tcPr>
            <w:tcW w:w="365"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Учебная</w:t>
            </w:r>
          </w:p>
        </w:tc>
        <w:tc>
          <w:tcPr>
            <w:tcW w:w="433"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Производствен</w:t>
            </w:r>
            <w:r w:rsidR="00235C8F" w:rsidRPr="00C87AE1">
              <w:rPr>
                <w:rFonts w:ascii="Arial" w:hAnsi="Arial" w:cs="Arial"/>
                <w:b/>
                <w:sz w:val="20"/>
                <w:szCs w:val="20"/>
              </w:rPr>
              <w:t>н</w:t>
            </w:r>
            <w:r w:rsidRPr="00C87AE1">
              <w:rPr>
                <w:rFonts w:ascii="Arial" w:hAnsi="Arial" w:cs="Arial"/>
                <w:b/>
                <w:sz w:val="20"/>
                <w:szCs w:val="20"/>
              </w:rPr>
              <w:t>ая</w:t>
            </w:r>
          </w:p>
        </w:tc>
        <w:tc>
          <w:tcPr>
            <w:tcW w:w="429" w:type="pct"/>
            <w:vMerge/>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r>
      <w:tr w:rsidR="005C52D3" w:rsidRPr="00C87AE1" w:rsidTr="00C87AE1">
        <w:trPr>
          <w:jc w:val="center"/>
        </w:trPr>
        <w:tc>
          <w:tcPr>
            <w:tcW w:w="524"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1</w:t>
            </w:r>
          </w:p>
        </w:tc>
        <w:tc>
          <w:tcPr>
            <w:tcW w:w="1326"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2</w:t>
            </w:r>
          </w:p>
        </w:tc>
        <w:tc>
          <w:tcPr>
            <w:tcW w:w="563"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3</w:t>
            </w:r>
          </w:p>
        </w:tc>
        <w:tc>
          <w:tcPr>
            <w:tcW w:w="325" w:type="pct"/>
            <w:tcBorders>
              <w:left w:val="single" w:sz="12" w:space="0" w:color="auto"/>
              <w:bottom w:val="single" w:sz="12" w:space="0" w:color="auto"/>
              <w:right w:val="single" w:sz="6"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4</w:t>
            </w:r>
          </w:p>
        </w:tc>
        <w:tc>
          <w:tcPr>
            <w:tcW w:w="626" w:type="pct"/>
            <w:tcBorders>
              <w:top w:val="single" w:sz="12" w:space="0" w:color="auto"/>
              <w:left w:val="single" w:sz="6" w:space="0" w:color="auto"/>
              <w:bottom w:val="single" w:sz="12" w:space="0" w:color="auto"/>
              <w:right w:val="single" w:sz="6"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5</w:t>
            </w:r>
          </w:p>
        </w:tc>
        <w:tc>
          <w:tcPr>
            <w:tcW w:w="409" w:type="pct"/>
            <w:tcBorders>
              <w:top w:val="single" w:sz="12" w:space="0" w:color="auto"/>
              <w:left w:val="single" w:sz="6"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6</w:t>
            </w:r>
          </w:p>
        </w:tc>
        <w:tc>
          <w:tcPr>
            <w:tcW w:w="365" w:type="pct"/>
            <w:tcBorders>
              <w:top w:val="single" w:sz="12" w:space="0" w:color="auto"/>
              <w:left w:val="single" w:sz="12" w:space="0" w:color="auto"/>
              <w:bottom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7</w:t>
            </w:r>
          </w:p>
        </w:tc>
        <w:tc>
          <w:tcPr>
            <w:tcW w:w="433" w:type="pct"/>
            <w:tcBorders>
              <w:top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8</w:t>
            </w:r>
          </w:p>
        </w:tc>
        <w:tc>
          <w:tcPr>
            <w:tcW w:w="429" w:type="pct"/>
            <w:tcBorders>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9</w:t>
            </w:r>
          </w:p>
        </w:tc>
      </w:tr>
      <w:tr w:rsidR="005C52D3" w:rsidRPr="00C87AE1" w:rsidTr="00C87AE1">
        <w:trPr>
          <w:jc w:val="center"/>
        </w:trPr>
        <w:tc>
          <w:tcPr>
            <w:tcW w:w="524" w:type="pct"/>
            <w:tcBorders>
              <w:top w:val="single" w:sz="12" w:space="0" w:color="auto"/>
              <w:left w:val="single" w:sz="12" w:space="0" w:color="auto"/>
              <w:right w:val="single" w:sz="12" w:space="0" w:color="auto"/>
            </w:tcBorders>
            <w:vAlign w:val="center"/>
          </w:tcPr>
          <w:p w:rsidR="005C52D3" w:rsidRPr="000F260D" w:rsidRDefault="005C52D3" w:rsidP="000914CB">
            <w:pPr>
              <w:spacing w:after="0" w:line="240" w:lineRule="auto"/>
              <w:jc w:val="center"/>
              <w:rPr>
                <w:rFonts w:ascii="Arial" w:hAnsi="Arial" w:cs="Arial"/>
                <w:sz w:val="20"/>
                <w:szCs w:val="20"/>
              </w:rPr>
            </w:pPr>
            <w:r w:rsidRPr="000F260D">
              <w:rPr>
                <w:rFonts w:ascii="Arial" w:hAnsi="Arial" w:cs="Arial"/>
                <w:sz w:val="20"/>
                <w:szCs w:val="20"/>
              </w:rPr>
              <w:t xml:space="preserve">ПК </w:t>
            </w:r>
            <w:r w:rsidR="00404194">
              <w:rPr>
                <w:rFonts w:ascii="Arial" w:hAnsi="Arial" w:cs="Arial"/>
                <w:sz w:val="20"/>
                <w:szCs w:val="20"/>
              </w:rPr>
              <w:t>3</w:t>
            </w:r>
            <w:r w:rsidR="000F260D" w:rsidRPr="000F260D">
              <w:rPr>
                <w:rFonts w:ascii="Arial" w:hAnsi="Arial" w:cs="Arial"/>
                <w:sz w:val="20"/>
                <w:szCs w:val="20"/>
              </w:rPr>
              <w:t>.1</w:t>
            </w:r>
            <w:r w:rsidR="00404194">
              <w:rPr>
                <w:rFonts w:ascii="Arial" w:hAnsi="Arial" w:cs="Arial"/>
                <w:sz w:val="20"/>
                <w:szCs w:val="20"/>
              </w:rPr>
              <w:t>-ПК.3.3</w:t>
            </w:r>
          </w:p>
          <w:p w:rsidR="005C52D3" w:rsidRPr="000F260D" w:rsidRDefault="005C52D3" w:rsidP="000F260D">
            <w:pPr>
              <w:spacing w:after="0" w:line="240" w:lineRule="auto"/>
              <w:jc w:val="center"/>
              <w:rPr>
                <w:rFonts w:ascii="Arial" w:hAnsi="Arial" w:cs="Arial"/>
                <w:sz w:val="20"/>
                <w:szCs w:val="20"/>
              </w:rPr>
            </w:pPr>
            <w:r w:rsidRPr="000F260D">
              <w:rPr>
                <w:rFonts w:ascii="Arial" w:hAnsi="Arial" w:cs="Arial"/>
                <w:sz w:val="20"/>
                <w:szCs w:val="20"/>
              </w:rPr>
              <w:t>ОК</w:t>
            </w:r>
            <w:r w:rsidR="00C87AE1" w:rsidRPr="000F260D">
              <w:rPr>
                <w:rFonts w:ascii="Arial" w:hAnsi="Arial" w:cs="Arial"/>
                <w:sz w:val="20"/>
                <w:szCs w:val="20"/>
              </w:rPr>
              <w:t xml:space="preserve"> </w:t>
            </w:r>
            <w:r w:rsidR="00404194">
              <w:rPr>
                <w:rFonts w:ascii="Arial" w:hAnsi="Arial" w:cs="Arial"/>
                <w:sz w:val="20"/>
                <w:szCs w:val="20"/>
              </w:rPr>
              <w:t xml:space="preserve">01, ОК </w:t>
            </w:r>
            <w:r w:rsidR="000F260D">
              <w:rPr>
                <w:rFonts w:ascii="Arial" w:hAnsi="Arial" w:cs="Arial"/>
                <w:sz w:val="20"/>
                <w:szCs w:val="20"/>
              </w:rPr>
              <w:t>0</w:t>
            </w:r>
            <w:r w:rsidR="000F260D" w:rsidRPr="000F260D">
              <w:rPr>
                <w:rFonts w:ascii="Arial" w:hAnsi="Arial" w:cs="Arial"/>
                <w:sz w:val="20"/>
                <w:szCs w:val="20"/>
              </w:rPr>
              <w:t>2</w:t>
            </w:r>
            <w:r w:rsidR="00404194">
              <w:rPr>
                <w:rFonts w:ascii="Arial" w:hAnsi="Arial" w:cs="Arial"/>
                <w:sz w:val="20"/>
                <w:szCs w:val="20"/>
              </w:rPr>
              <w:t>, ОК 09</w:t>
            </w:r>
          </w:p>
        </w:tc>
        <w:tc>
          <w:tcPr>
            <w:tcW w:w="1326" w:type="pct"/>
            <w:tcBorders>
              <w:top w:val="single" w:sz="12" w:space="0" w:color="auto"/>
              <w:left w:val="single" w:sz="12" w:space="0" w:color="auto"/>
              <w:right w:val="single" w:sz="12" w:space="0" w:color="auto"/>
            </w:tcBorders>
            <w:vAlign w:val="center"/>
          </w:tcPr>
          <w:p w:rsidR="005C52D3" w:rsidRPr="006F4603" w:rsidRDefault="00482BD3" w:rsidP="000914CB">
            <w:pPr>
              <w:spacing w:after="0" w:line="240" w:lineRule="auto"/>
              <w:jc w:val="both"/>
              <w:rPr>
                <w:rFonts w:ascii="Arial" w:hAnsi="Arial" w:cs="Arial"/>
                <w:sz w:val="20"/>
                <w:szCs w:val="20"/>
              </w:rPr>
            </w:pPr>
            <w:r>
              <w:rPr>
                <w:rFonts w:ascii="Arial" w:hAnsi="Arial" w:cs="Arial"/>
                <w:sz w:val="20"/>
                <w:szCs w:val="20"/>
              </w:rPr>
              <w:t>МДК</w:t>
            </w:r>
            <w:r w:rsidR="000F260D">
              <w:rPr>
                <w:rFonts w:ascii="Arial" w:hAnsi="Arial" w:cs="Arial"/>
                <w:sz w:val="20"/>
                <w:szCs w:val="20"/>
              </w:rPr>
              <w:t>.0</w:t>
            </w:r>
            <w:r w:rsidR="00404194">
              <w:rPr>
                <w:rFonts w:ascii="Arial" w:hAnsi="Arial" w:cs="Arial"/>
                <w:sz w:val="20"/>
                <w:szCs w:val="20"/>
              </w:rPr>
              <w:t>3</w:t>
            </w:r>
            <w:r w:rsidR="000F260D">
              <w:rPr>
                <w:rFonts w:ascii="Arial" w:hAnsi="Arial" w:cs="Arial"/>
                <w:sz w:val="20"/>
                <w:szCs w:val="20"/>
              </w:rPr>
              <w:t xml:space="preserve">.01 </w:t>
            </w:r>
            <w:r w:rsidR="00404194" w:rsidRPr="00404194">
              <w:rPr>
                <w:rFonts w:ascii="Arial" w:hAnsi="Arial" w:cs="Arial"/>
                <w:sz w:val="20"/>
                <w:szCs w:val="20"/>
              </w:rPr>
              <w:t>Выполнение ремонта швейных изделий</w:t>
            </w:r>
          </w:p>
          <w:p w:rsidR="005C52D3" w:rsidRPr="006F4603" w:rsidRDefault="005C52D3" w:rsidP="000914CB">
            <w:pPr>
              <w:spacing w:after="0" w:line="240" w:lineRule="auto"/>
              <w:jc w:val="both"/>
              <w:rPr>
                <w:rFonts w:ascii="Arial" w:hAnsi="Arial" w:cs="Arial"/>
                <w:sz w:val="20"/>
                <w:szCs w:val="20"/>
              </w:rPr>
            </w:pPr>
          </w:p>
        </w:tc>
        <w:tc>
          <w:tcPr>
            <w:tcW w:w="563" w:type="pct"/>
            <w:tcBorders>
              <w:top w:val="single" w:sz="12" w:space="0" w:color="auto"/>
              <w:left w:val="single" w:sz="12" w:space="0" w:color="auto"/>
              <w:right w:val="single" w:sz="12" w:space="0" w:color="auto"/>
            </w:tcBorders>
            <w:vAlign w:val="center"/>
          </w:tcPr>
          <w:p w:rsidR="005C52D3" w:rsidRPr="00C87AE1" w:rsidRDefault="00404194" w:rsidP="000914CB">
            <w:pPr>
              <w:spacing w:after="0" w:line="240" w:lineRule="auto"/>
              <w:jc w:val="center"/>
              <w:rPr>
                <w:rFonts w:ascii="Arial" w:hAnsi="Arial" w:cs="Arial"/>
                <w:b/>
                <w:sz w:val="20"/>
                <w:szCs w:val="20"/>
              </w:rPr>
            </w:pPr>
            <w:r>
              <w:rPr>
                <w:rFonts w:ascii="Arial" w:hAnsi="Arial" w:cs="Arial"/>
                <w:b/>
                <w:sz w:val="20"/>
                <w:szCs w:val="20"/>
              </w:rPr>
              <w:t>56</w:t>
            </w:r>
          </w:p>
        </w:tc>
        <w:tc>
          <w:tcPr>
            <w:tcW w:w="325" w:type="pct"/>
            <w:tcBorders>
              <w:top w:val="single" w:sz="12" w:space="0" w:color="auto"/>
              <w:left w:val="single" w:sz="12" w:space="0" w:color="auto"/>
            </w:tcBorders>
            <w:vAlign w:val="center"/>
          </w:tcPr>
          <w:p w:rsidR="005C52D3" w:rsidRPr="000F260D" w:rsidRDefault="00404194" w:rsidP="000914CB">
            <w:pPr>
              <w:spacing w:after="0" w:line="240" w:lineRule="auto"/>
              <w:jc w:val="center"/>
              <w:rPr>
                <w:rFonts w:ascii="Arial" w:hAnsi="Arial" w:cs="Arial"/>
                <w:sz w:val="20"/>
                <w:szCs w:val="20"/>
              </w:rPr>
            </w:pPr>
            <w:r>
              <w:rPr>
                <w:rFonts w:ascii="Arial" w:hAnsi="Arial" w:cs="Arial"/>
                <w:sz w:val="20"/>
                <w:szCs w:val="20"/>
              </w:rPr>
              <w:t>14</w:t>
            </w:r>
          </w:p>
        </w:tc>
        <w:tc>
          <w:tcPr>
            <w:tcW w:w="626" w:type="pct"/>
            <w:tcBorders>
              <w:top w:val="single" w:sz="12" w:space="0" w:color="auto"/>
            </w:tcBorders>
            <w:vAlign w:val="center"/>
          </w:tcPr>
          <w:p w:rsidR="005C52D3" w:rsidRPr="000F260D" w:rsidRDefault="00404194" w:rsidP="000914CB">
            <w:pPr>
              <w:spacing w:after="0" w:line="240" w:lineRule="auto"/>
              <w:jc w:val="center"/>
              <w:rPr>
                <w:rFonts w:ascii="Arial" w:hAnsi="Arial" w:cs="Arial"/>
                <w:sz w:val="20"/>
                <w:szCs w:val="20"/>
              </w:rPr>
            </w:pPr>
            <w:r>
              <w:rPr>
                <w:rFonts w:ascii="Arial" w:hAnsi="Arial" w:cs="Arial"/>
                <w:sz w:val="20"/>
                <w:szCs w:val="20"/>
              </w:rPr>
              <w:t>42</w:t>
            </w:r>
          </w:p>
        </w:tc>
        <w:tc>
          <w:tcPr>
            <w:tcW w:w="409" w:type="pct"/>
            <w:tcBorders>
              <w:top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sz w:val="20"/>
                <w:szCs w:val="20"/>
              </w:rPr>
            </w:pPr>
            <w:r w:rsidRPr="00C87AE1">
              <w:rPr>
                <w:rFonts w:ascii="Arial" w:hAnsi="Arial" w:cs="Arial"/>
                <w:sz w:val="20"/>
                <w:szCs w:val="20"/>
              </w:rPr>
              <w:t>-</w:t>
            </w:r>
          </w:p>
        </w:tc>
        <w:tc>
          <w:tcPr>
            <w:tcW w:w="365" w:type="pct"/>
            <w:tcBorders>
              <w:top w:val="single" w:sz="12" w:space="0" w:color="auto"/>
              <w:left w:val="single" w:sz="12" w:space="0" w:color="auto"/>
            </w:tcBorders>
            <w:shd w:val="clear" w:color="auto" w:fill="AEAAAA" w:themeFill="background2" w:themeFillShade="BF"/>
            <w:vAlign w:val="center"/>
          </w:tcPr>
          <w:p w:rsidR="005C52D3" w:rsidRPr="00C87AE1" w:rsidRDefault="005C52D3" w:rsidP="000914CB">
            <w:pPr>
              <w:spacing w:after="0" w:line="240" w:lineRule="auto"/>
              <w:jc w:val="center"/>
              <w:rPr>
                <w:rFonts w:ascii="Arial" w:hAnsi="Arial" w:cs="Arial"/>
                <w:b/>
                <w:sz w:val="20"/>
                <w:szCs w:val="20"/>
              </w:rPr>
            </w:pPr>
          </w:p>
        </w:tc>
        <w:tc>
          <w:tcPr>
            <w:tcW w:w="433" w:type="pct"/>
            <w:tcBorders>
              <w:top w:val="single" w:sz="12" w:space="0" w:color="auto"/>
              <w:right w:val="single" w:sz="12" w:space="0" w:color="auto"/>
            </w:tcBorders>
            <w:shd w:val="clear" w:color="auto" w:fill="AEAAAA" w:themeFill="background2" w:themeFillShade="BF"/>
            <w:vAlign w:val="center"/>
          </w:tcPr>
          <w:p w:rsidR="005C52D3" w:rsidRPr="00C87AE1" w:rsidRDefault="005C52D3" w:rsidP="000914CB">
            <w:pPr>
              <w:spacing w:after="0" w:line="240" w:lineRule="auto"/>
              <w:jc w:val="center"/>
              <w:rPr>
                <w:rFonts w:ascii="Arial" w:hAnsi="Arial" w:cs="Arial"/>
                <w:sz w:val="20"/>
                <w:szCs w:val="20"/>
              </w:rPr>
            </w:pPr>
          </w:p>
        </w:tc>
        <w:tc>
          <w:tcPr>
            <w:tcW w:w="429" w:type="pct"/>
            <w:tcBorders>
              <w:top w:val="single" w:sz="12" w:space="0" w:color="auto"/>
              <w:left w:val="single" w:sz="12" w:space="0" w:color="auto"/>
              <w:right w:val="single" w:sz="12" w:space="0" w:color="auto"/>
            </w:tcBorders>
            <w:vAlign w:val="center"/>
          </w:tcPr>
          <w:p w:rsidR="005C52D3" w:rsidRPr="00C87AE1" w:rsidRDefault="00C87AE1" w:rsidP="000914CB">
            <w:pPr>
              <w:spacing w:after="0" w:line="240" w:lineRule="auto"/>
              <w:jc w:val="center"/>
              <w:rPr>
                <w:rFonts w:ascii="Arial" w:hAnsi="Arial" w:cs="Arial"/>
                <w:sz w:val="20"/>
                <w:szCs w:val="20"/>
              </w:rPr>
            </w:pPr>
            <w:r>
              <w:rPr>
                <w:rFonts w:ascii="Arial" w:hAnsi="Arial" w:cs="Arial"/>
                <w:sz w:val="20"/>
                <w:szCs w:val="20"/>
              </w:rPr>
              <w:t>-</w:t>
            </w:r>
          </w:p>
        </w:tc>
      </w:tr>
      <w:tr w:rsidR="00A83260" w:rsidRPr="00C87AE1" w:rsidTr="00C87AE1">
        <w:trPr>
          <w:jc w:val="center"/>
        </w:trPr>
        <w:tc>
          <w:tcPr>
            <w:tcW w:w="524" w:type="pct"/>
            <w:tcBorders>
              <w:left w:val="single" w:sz="12" w:space="0" w:color="auto"/>
              <w:bottom w:val="single" w:sz="12" w:space="0" w:color="auto"/>
              <w:right w:val="single" w:sz="12" w:space="0" w:color="auto"/>
            </w:tcBorders>
            <w:vAlign w:val="center"/>
          </w:tcPr>
          <w:p w:rsidR="00404194" w:rsidRPr="000F260D" w:rsidRDefault="00404194" w:rsidP="00404194">
            <w:pPr>
              <w:spacing w:after="0" w:line="240" w:lineRule="auto"/>
              <w:jc w:val="center"/>
              <w:rPr>
                <w:rFonts w:ascii="Arial" w:hAnsi="Arial" w:cs="Arial"/>
                <w:sz w:val="20"/>
                <w:szCs w:val="20"/>
              </w:rPr>
            </w:pPr>
            <w:r w:rsidRPr="000F260D">
              <w:rPr>
                <w:rFonts w:ascii="Arial" w:hAnsi="Arial" w:cs="Arial"/>
                <w:sz w:val="20"/>
                <w:szCs w:val="20"/>
              </w:rPr>
              <w:t xml:space="preserve">ПК </w:t>
            </w:r>
            <w:r>
              <w:rPr>
                <w:rFonts w:ascii="Arial" w:hAnsi="Arial" w:cs="Arial"/>
                <w:sz w:val="20"/>
                <w:szCs w:val="20"/>
              </w:rPr>
              <w:t>3</w:t>
            </w:r>
            <w:r w:rsidRPr="000F260D">
              <w:rPr>
                <w:rFonts w:ascii="Arial" w:hAnsi="Arial" w:cs="Arial"/>
                <w:sz w:val="20"/>
                <w:szCs w:val="20"/>
              </w:rPr>
              <w:t>.1</w:t>
            </w:r>
            <w:r>
              <w:rPr>
                <w:rFonts w:ascii="Arial" w:hAnsi="Arial" w:cs="Arial"/>
                <w:sz w:val="20"/>
                <w:szCs w:val="20"/>
              </w:rPr>
              <w:t>-ПК.3.3</w:t>
            </w:r>
          </w:p>
          <w:p w:rsidR="00A83260" w:rsidRPr="00404194" w:rsidRDefault="00404194" w:rsidP="00404194">
            <w:pPr>
              <w:spacing w:after="0" w:line="240" w:lineRule="auto"/>
              <w:jc w:val="center"/>
              <w:rPr>
                <w:rFonts w:ascii="Arial" w:hAnsi="Arial" w:cs="Arial"/>
                <w:sz w:val="20"/>
                <w:szCs w:val="20"/>
              </w:rPr>
            </w:pPr>
            <w:r w:rsidRPr="000F260D">
              <w:rPr>
                <w:rFonts w:ascii="Arial" w:hAnsi="Arial" w:cs="Arial"/>
                <w:sz w:val="20"/>
                <w:szCs w:val="20"/>
              </w:rPr>
              <w:t xml:space="preserve">ОК </w:t>
            </w:r>
            <w:r>
              <w:rPr>
                <w:rFonts w:ascii="Arial" w:hAnsi="Arial" w:cs="Arial"/>
                <w:sz w:val="20"/>
                <w:szCs w:val="20"/>
              </w:rPr>
              <w:t>01, ОК 0</w:t>
            </w:r>
            <w:r w:rsidRPr="000F260D">
              <w:rPr>
                <w:rFonts w:ascii="Arial" w:hAnsi="Arial" w:cs="Arial"/>
                <w:sz w:val="20"/>
                <w:szCs w:val="20"/>
              </w:rPr>
              <w:t>2</w:t>
            </w:r>
            <w:r>
              <w:rPr>
                <w:rFonts w:ascii="Arial" w:hAnsi="Arial" w:cs="Arial"/>
                <w:sz w:val="20"/>
                <w:szCs w:val="20"/>
              </w:rPr>
              <w:t>, ОК 09</w:t>
            </w:r>
          </w:p>
        </w:tc>
        <w:tc>
          <w:tcPr>
            <w:tcW w:w="1326" w:type="pct"/>
            <w:tcBorders>
              <w:left w:val="single" w:sz="12" w:space="0" w:color="auto"/>
              <w:bottom w:val="single" w:sz="12" w:space="0" w:color="auto"/>
              <w:right w:val="single" w:sz="12" w:space="0" w:color="auto"/>
            </w:tcBorders>
            <w:vAlign w:val="center"/>
          </w:tcPr>
          <w:p w:rsidR="00A83260" w:rsidRPr="00C87AE1" w:rsidRDefault="00A83260" w:rsidP="000914CB">
            <w:pPr>
              <w:spacing w:after="0" w:line="240" w:lineRule="auto"/>
              <w:jc w:val="both"/>
              <w:rPr>
                <w:rFonts w:ascii="Arial" w:hAnsi="Arial" w:cs="Arial"/>
                <w:sz w:val="20"/>
                <w:szCs w:val="20"/>
              </w:rPr>
            </w:pPr>
            <w:r w:rsidRPr="00C87AE1">
              <w:rPr>
                <w:rFonts w:ascii="Arial" w:hAnsi="Arial" w:cs="Arial"/>
                <w:sz w:val="20"/>
                <w:szCs w:val="20"/>
              </w:rPr>
              <w:t>Учебная практика, часов</w:t>
            </w:r>
          </w:p>
        </w:tc>
        <w:tc>
          <w:tcPr>
            <w:tcW w:w="563" w:type="pct"/>
            <w:tcBorders>
              <w:left w:val="single" w:sz="12" w:space="0" w:color="auto"/>
              <w:bottom w:val="single" w:sz="12" w:space="0" w:color="auto"/>
              <w:right w:val="single" w:sz="12" w:space="0" w:color="auto"/>
            </w:tcBorders>
            <w:vAlign w:val="center"/>
          </w:tcPr>
          <w:p w:rsidR="00A83260" w:rsidRPr="00C87AE1" w:rsidRDefault="00404194" w:rsidP="000914CB">
            <w:pPr>
              <w:spacing w:after="0" w:line="240" w:lineRule="auto"/>
              <w:jc w:val="center"/>
              <w:rPr>
                <w:rFonts w:ascii="Arial" w:hAnsi="Arial" w:cs="Arial"/>
                <w:b/>
                <w:sz w:val="20"/>
                <w:szCs w:val="20"/>
              </w:rPr>
            </w:pPr>
            <w:r>
              <w:rPr>
                <w:rFonts w:ascii="Arial" w:hAnsi="Arial" w:cs="Arial"/>
                <w:b/>
                <w:sz w:val="20"/>
                <w:szCs w:val="20"/>
              </w:rPr>
              <w:t>36</w:t>
            </w:r>
          </w:p>
        </w:tc>
        <w:tc>
          <w:tcPr>
            <w:tcW w:w="1360" w:type="pct"/>
            <w:gridSpan w:val="3"/>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c>
          <w:tcPr>
            <w:tcW w:w="365" w:type="pct"/>
            <w:tcBorders>
              <w:left w:val="single" w:sz="12" w:space="0" w:color="auto"/>
              <w:bottom w:val="single" w:sz="12" w:space="0" w:color="auto"/>
              <w:right w:val="single" w:sz="12" w:space="0" w:color="auto"/>
            </w:tcBorders>
            <w:shd w:val="clear" w:color="auto" w:fill="auto"/>
            <w:vAlign w:val="center"/>
          </w:tcPr>
          <w:p w:rsidR="00A83260" w:rsidRPr="000F260D" w:rsidRDefault="00404194" w:rsidP="000914CB">
            <w:pPr>
              <w:spacing w:after="0" w:line="240" w:lineRule="auto"/>
              <w:jc w:val="center"/>
              <w:rPr>
                <w:rFonts w:ascii="Arial" w:hAnsi="Arial" w:cs="Arial"/>
                <w:sz w:val="20"/>
                <w:szCs w:val="20"/>
              </w:rPr>
            </w:pPr>
            <w:r>
              <w:rPr>
                <w:rFonts w:ascii="Arial" w:hAnsi="Arial" w:cs="Arial"/>
                <w:sz w:val="20"/>
                <w:szCs w:val="20"/>
              </w:rPr>
              <w:t>36</w:t>
            </w:r>
          </w:p>
        </w:tc>
        <w:tc>
          <w:tcPr>
            <w:tcW w:w="433" w:type="pct"/>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c>
          <w:tcPr>
            <w:tcW w:w="429" w:type="pct"/>
            <w:tcBorders>
              <w:left w:val="single" w:sz="12" w:space="0" w:color="auto"/>
              <w:bottom w:val="single" w:sz="12" w:space="0" w:color="auto"/>
              <w:right w:val="single" w:sz="12" w:space="0" w:color="auto"/>
            </w:tcBorders>
            <w:shd w:val="clear" w:color="auto" w:fill="C0C0C0"/>
            <w:vAlign w:val="center"/>
          </w:tcPr>
          <w:p w:rsidR="00A83260" w:rsidRPr="00C87AE1" w:rsidRDefault="00A83260" w:rsidP="000914CB">
            <w:pPr>
              <w:spacing w:after="0" w:line="240" w:lineRule="auto"/>
              <w:jc w:val="center"/>
              <w:rPr>
                <w:rFonts w:ascii="Arial" w:hAnsi="Arial" w:cs="Arial"/>
                <w:sz w:val="20"/>
                <w:szCs w:val="20"/>
              </w:rPr>
            </w:pPr>
          </w:p>
        </w:tc>
      </w:tr>
      <w:tr w:rsidR="005C52D3" w:rsidRPr="00C87AE1" w:rsidTr="00C87AE1">
        <w:trPr>
          <w:jc w:val="center"/>
        </w:trPr>
        <w:tc>
          <w:tcPr>
            <w:tcW w:w="524" w:type="pct"/>
            <w:tcBorders>
              <w:left w:val="single" w:sz="12" w:space="0" w:color="auto"/>
              <w:bottom w:val="single" w:sz="12" w:space="0" w:color="auto"/>
              <w:right w:val="single" w:sz="12" w:space="0" w:color="auto"/>
            </w:tcBorders>
            <w:vAlign w:val="center"/>
          </w:tcPr>
          <w:p w:rsidR="00404194" w:rsidRPr="000F260D" w:rsidRDefault="00404194" w:rsidP="00404194">
            <w:pPr>
              <w:spacing w:after="0" w:line="240" w:lineRule="auto"/>
              <w:jc w:val="center"/>
              <w:rPr>
                <w:rFonts w:ascii="Arial" w:hAnsi="Arial" w:cs="Arial"/>
                <w:sz w:val="20"/>
                <w:szCs w:val="20"/>
              </w:rPr>
            </w:pPr>
            <w:r w:rsidRPr="000F260D">
              <w:rPr>
                <w:rFonts w:ascii="Arial" w:hAnsi="Arial" w:cs="Arial"/>
                <w:sz w:val="20"/>
                <w:szCs w:val="20"/>
              </w:rPr>
              <w:t xml:space="preserve">ПК </w:t>
            </w:r>
            <w:r>
              <w:rPr>
                <w:rFonts w:ascii="Arial" w:hAnsi="Arial" w:cs="Arial"/>
                <w:sz w:val="20"/>
                <w:szCs w:val="20"/>
              </w:rPr>
              <w:t>3</w:t>
            </w:r>
            <w:r w:rsidRPr="000F260D">
              <w:rPr>
                <w:rFonts w:ascii="Arial" w:hAnsi="Arial" w:cs="Arial"/>
                <w:sz w:val="20"/>
                <w:szCs w:val="20"/>
              </w:rPr>
              <w:t>.1</w:t>
            </w:r>
            <w:r>
              <w:rPr>
                <w:rFonts w:ascii="Arial" w:hAnsi="Arial" w:cs="Arial"/>
                <w:sz w:val="20"/>
                <w:szCs w:val="20"/>
              </w:rPr>
              <w:t>-ПК.3.3</w:t>
            </w:r>
          </w:p>
          <w:p w:rsidR="005C52D3" w:rsidRPr="00E6211E" w:rsidRDefault="00404194" w:rsidP="00404194">
            <w:pPr>
              <w:spacing w:after="0" w:line="240" w:lineRule="auto"/>
              <w:jc w:val="center"/>
              <w:rPr>
                <w:rFonts w:ascii="Arial" w:hAnsi="Arial" w:cs="Arial"/>
                <w:sz w:val="20"/>
                <w:szCs w:val="20"/>
              </w:rPr>
            </w:pPr>
            <w:r w:rsidRPr="000F260D">
              <w:rPr>
                <w:rFonts w:ascii="Arial" w:hAnsi="Arial" w:cs="Arial"/>
                <w:sz w:val="20"/>
                <w:szCs w:val="20"/>
              </w:rPr>
              <w:t xml:space="preserve">ОК </w:t>
            </w:r>
            <w:r>
              <w:rPr>
                <w:rFonts w:ascii="Arial" w:hAnsi="Arial" w:cs="Arial"/>
                <w:sz w:val="20"/>
                <w:szCs w:val="20"/>
              </w:rPr>
              <w:t>01, ОК 0</w:t>
            </w:r>
            <w:r w:rsidRPr="000F260D">
              <w:rPr>
                <w:rFonts w:ascii="Arial" w:hAnsi="Arial" w:cs="Arial"/>
                <w:sz w:val="20"/>
                <w:szCs w:val="20"/>
              </w:rPr>
              <w:t>2</w:t>
            </w:r>
            <w:r>
              <w:rPr>
                <w:rFonts w:ascii="Arial" w:hAnsi="Arial" w:cs="Arial"/>
                <w:sz w:val="20"/>
                <w:szCs w:val="20"/>
              </w:rPr>
              <w:t>, ОК 09</w:t>
            </w:r>
          </w:p>
        </w:tc>
        <w:tc>
          <w:tcPr>
            <w:tcW w:w="1326" w:type="pct"/>
            <w:tcBorders>
              <w:left w:val="single" w:sz="12" w:space="0" w:color="auto"/>
              <w:bottom w:val="single" w:sz="12" w:space="0" w:color="auto"/>
              <w:right w:val="single" w:sz="12" w:space="0" w:color="auto"/>
            </w:tcBorders>
            <w:vAlign w:val="center"/>
          </w:tcPr>
          <w:p w:rsidR="005C52D3" w:rsidRPr="00C87AE1" w:rsidRDefault="005C52D3" w:rsidP="00C87AE1">
            <w:pPr>
              <w:spacing w:after="0" w:line="240" w:lineRule="auto"/>
              <w:jc w:val="both"/>
              <w:rPr>
                <w:rFonts w:ascii="Arial" w:hAnsi="Arial" w:cs="Arial"/>
                <w:sz w:val="20"/>
                <w:szCs w:val="20"/>
              </w:rPr>
            </w:pPr>
            <w:r w:rsidRPr="00C87AE1">
              <w:rPr>
                <w:rFonts w:ascii="Arial" w:hAnsi="Arial" w:cs="Arial"/>
                <w:sz w:val="20"/>
                <w:szCs w:val="20"/>
              </w:rPr>
              <w:t xml:space="preserve">Производственная практика, часов </w:t>
            </w:r>
          </w:p>
        </w:tc>
        <w:tc>
          <w:tcPr>
            <w:tcW w:w="563" w:type="pct"/>
            <w:tcBorders>
              <w:left w:val="single" w:sz="12" w:space="0" w:color="auto"/>
              <w:bottom w:val="single" w:sz="12" w:space="0" w:color="auto"/>
              <w:right w:val="single" w:sz="12" w:space="0" w:color="auto"/>
            </w:tcBorders>
            <w:vAlign w:val="center"/>
          </w:tcPr>
          <w:p w:rsidR="005C52D3" w:rsidRPr="006F4603" w:rsidRDefault="000F260D" w:rsidP="000914CB">
            <w:pPr>
              <w:spacing w:after="0" w:line="240" w:lineRule="auto"/>
              <w:jc w:val="center"/>
              <w:rPr>
                <w:rFonts w:ascii="Arial" w:hAnsi="Arial" w:cs="Arial"/>
                <w:b/>
                <w:sz w:val="20"/>
                <w:szCs w:val="20"/>
                <w:lang w:val="en-US"/>
              </w:rPr>
            </w:pPr>
            <w:r>
              <w:rPr>
                <w:rFonts w:ascii="Arial" w:hAnsi="Arial" w:cs="Arial"/>
                <w:b/>
                <w:sz w:val="20"/>
                <w:szCs w:val="20"/>
              </w:rPr>
              <w:t>36</w:t>
            </w:r>
          </w:p>
        </w:tc>
        <w:tc>
          <w:tcPr>
            <w:tcW w:w="1360" w:type="pct"/>
            <w:gridSpan w:val="3"/>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sz w:val="20"/>
                <w:szCs w:val="20"/>
              </w:rPr>
            </w:pPr>
          </w:p>
        </w:tc>
        <w:tc>
          <w:tcPr>
            <w:tcW w:w="365" w:type="pct"/>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b/>
                <w:sz w:val="20"/>
                <w:szCs w:val="20"/>
              </w:rPr>
            </w:pPr>
          </w:p>
        </w:tc>
        <w:tc>
          <w:tcPr>
            <w:tcW w:w="433" w:type="pct"/>
            <w:tcBorders>
              <w:left w:val="single" w:sz="12" w:space="0" w:color="auto"/>
              <w:bottom w:val="single" w:sz="12" w:space="0" w:color="auto"/>
              <w:right w:val="single" w:sz="12" w:space="0" w:color="auto"/>
            </w:tcBorders>
            <w:shd w:val="clear" w:color="auto" w:fill="auto"/>
            <w:vAlign w:val="center"/>
          </w:tcPr>
          <w:p w:rsidR="005C52D3" w:rsidRPr="00C87AE1" w:rsidRDefault="000F260D" w:rsidP="000914CB">
            <w:pPr>
              <w:spacing w:after="0" w:line="240" w:lineRule="auto"/>
              <w:jc w:val="center"/>
              <w:rPr>
                <w:rFonts w:ascii="Arial" w:hAnsi="Arial" w:cs="Arial"/>
                <w:sz w:val="20"/>
                <w:szCs w:val="20"/>
              </w:rPr>
            </w:pPr>
            <w:r>
              <w:rPr>
                <w:rFonts w:ascii="Arial" w:hAnsi="Arial" w:cs="Arial"/>
                <w:sz w:val="20"/>
                <w:szCs w:val="20"/>
              </w:rPr>
              <w:t>36</w:t>
            </w:r>
          </w:p>
        </w:tc>
        <w:tc>
          <w:tcPr>
            <w:tcW w:w="429" w:type="pct"/>
            <w:tcBorders>
              <w:left w:val="single" w:sz="12" w:space="0" w:color="auto"/>
              <w:bottom w:val="single" w:sz="12" w:space="0" w:color="auto"/>
              <w:right w:val="single" w:sz="12" w:space="0" w:color="auto"/>
            </w:tcBorders>
            <w:shd w:val="clear" w:color="auto" w:fill="C0C0C0"/>
            <w:vAlign w:val="center"/>
          </w:tcPr>
          <w:p w:rsidR="005C52D3" w:rsidRPr="00C87AE1" w:rsidRDefault="005C52D3" w:rsidP="000914CB">
            <w:pPr>
              <w:spacing w:after="0" w:line="240" w:lineRule="auto"/>
              <w:jc w:val="center"/>
              <w:rPr>
                <w:rFonts w:ascii="Arial" w:hAnsi="Arial" w:cs="Arial"/>
                <w:sz w:val="20"/>
                <w:szCs w:val="20"/>
              </w:rPr>
            </w:pPr>
          </w:p>
        </w:tc>
      </w:tr>
      <w:tr w:rsidR="005C52D3" w:rsidRPr="00C87AE1" w:rsidTr="000F260D">
        <w:trPr>
          <w:trHeight w:val="220"/>
          <w:jc w:val="center"/>
        </w:trPr>
        <w:tc>
          <w:tcPr>
            <w:tcW w:w="524" w:type="pct"/>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p>
        </w:tc>
        <w:tc>
          <w:tcPr>
            <w:tcW w:w="1326" w:type="pct"/>
            <w:tcBorders>
              <w:top w:val="single" w:sz="12" w:space="0" w:color="auto"/>
              <w:left w:val="single" w:sz="12" w:space="0" w:color="auto"/>
              <w:bottom w:val="single" w:sz="12" w:space="0" w:color="auto"/>
              <w:right w:val="single" w:sz="12" w:space="0" w:color="auto"/>
            </w:tcBorders>
            <w:vAlign w:val="center"/>
          </w:tcPr>
          <w:p w:rsidR="005C52D3" w:rsidRPr="00C87AE1" w:rsidRDefault="005C52D3" w:rsidP="000914CB">
            <w:pPr>
              <w:spacing w:after="0" w:line="240" w:lineRule="auto"/>
              <w:jc w:val="center"/>
              <w:rPr>
                <w:rFonts w:ascii="Arial" w:hAnsi="Arial" w:cs="Arial"/>
                <w:b/>
                <w:sz w:val="20"/>
                <w:szCs w:val="20"/>
              </w:rPr>
            </w:pPr>
            <w:r w:rsidRPr="00C87AE1">
              <w:rPr>
                <w:rFonts w:ascii="Arial" w:hAnsi="Arial" w:cs="Arial"/>
                <w:b/>
                <w:sz w:val="20"/>
                <w:szCs w:val="20"/>
              </w:rPr>
              <w:t>Всего:</w:t>
            </w:r>
          </w:p>
        </w:tc>
        <w:tc>
          <w:tcPr>
            <w:tcW w:w="563" w:type="pct"/>
            <w:tcBorders>
              <w:top w:val="single" w:sz="12" w:space="0" w:color="auto"/>
              <w:left w:val="single" w:sz="12" w:space="0" w:color="auto"/>
              <w:bottom w:val="single" w:sz="12" w:space="0" w:color="auto"/>
              <w:right w:val="single" w:sz="12" w:space="0" w:color="auto"/>
            </w:tcBorders>
            <w:vAlign w:val="center"/>
          </w:tcPr>
          <w:p w:rsidR="005C52D3" w:rsidRPr="00C87AE1" w:rsidRDefault="00404194" w:rsidP="00404194">
            <w:pPr>
              <w:spacing w:after="0" w:line="240" w:lineRule="auto"/>
              <w:jc w:val="center"/>
              <w:rPr>
                <w:rFonts w:ascii="Arial" w:hAnsi="Arial" w:cs="Arial"/>
                <w:b/>
                <w:sz w:val="20"/>
                <w:szCs w:val="20"/>
              </w:rPr>
            </w:pPr>
            <w:r>
              <w:rPr>
                <w:rFonts w:ascii="Arial" w:hAnsi="Arial" w:cs="Arial"/>
                <w:b/>
                <w:sz w:val="20"/>
                <w:szCs w:val="20"/>
              </w:rPr>
              <w:t>128</w:t>
            </w:r>
          </w:p>
        </w:tc>
        <w:tc>
          <w:tcPr>
            <w:tcW w:w="325" w:type="pct"/>
            <w:tcBorders>
              <w:top w:val="single" w:sz="12" w:space="0" w:color="auto"/>
              <w:left w:val="single" w:sz="12" w:space="0" w:color="auto"/>
              <w:bottom w:val="single" w:sz="12" w:space="0" w:color="auto"/>
            </w:tcBorders>
            <w:vAlign w:val="center"/>
          </w:tcPr>
          <w:p w:rsidR="005C52D3" w:rsidRPr="00C87AE1" w:rsidRDefault="00404194" w:rsidP="000914CB">
            <w:pPr>
              <w:spacing w:after="0" w:line="240" w:lineRule="auto"/>
              <w:jc w:val="center"/>
              <w:rPr>
                <w:rFonts w:ascii="Arial" w:hAnsi="Arial" w:cs="Arial"/>
                <w:b/>
                <w:sz w:val="20"/>
                <w:szCs w:val="20"/>
              </w:rPr>
            </w:pPr>
            <w:r>
              <w:rPr>
                <w:rFonts w:ascii="Arial" w:hAnsi="Arial" w:cs="Arial"/>
                <w:b/>
                <w:sz w:val="20"/>
                <w:szCs w:val="20"/>
              </w:rPr>
              <w:t>14</w:t>
            </w:r>
          </w:p>
        </w:tc>
        <w:tc>
          <w:tcPr>
            <w:tcW w:w="626" w:type="pct"/>
            <w:tcBorders>
              <w:top w:val="single" w:sz="12" w:space="0" w:color="auto"/>
              <w:bottom w:val="single" w:sz="12" w:space="0" w:color="auto"/>
              <w:right w:val="single" w:sz="8" w:space="0" w:color="auto"/>
            </w:tcBorders>
            <w:vAlign w:val="center"/>
          </w:tcPr>
          <w:p w:rsidR="005C52D3" w:rsidRPr="00C87AE1" w:rsidRDefault="00404194" w:rsidP="000914CB">
            <w:pPr>
              <w:spacing w:after="0" w:line="240" w:lineRule="auto"/>
              <w:jc w:val="center"/>
              <w:rPr>
                <w:rFonts w:ascii="Arial" w:hAnsi="Arial" w:cs="Arial"/>
                <w:b/>
                <w:sz w:val="20"/>
                <w:szCs w:val="20"/>
              </w:rPr>
            </w:pPr>
            <w:r>
              <w:rPr>
                <w:rFonts w:ascii="Arial" w:hAnsi="Arial" w:cs="Arial"/>
                <w:b/>
                <w:sz w:val="20"/>
                <w:szCs w:val="20"/>
              </w:rPr>
              <w:t>42</w:t>
            </w:r>
          </w:p>
        </w:tc>
        <w:tc>
          <w:tcPr>
            <w:tcW w:w="409" w:type="pct"/>
            <w:tcBorders>
              <w:top w:val="single" w:sz="12" w:space="0" w:color="auto"/>
              <w:left w:val="single" w:sz="8" w:space="0" w:color="auto"/>
              <w:bottom w:val="single" w:sz="12" w:space="0" w:color="auto"/>
              <w:right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w:t>
            </w:r>
          </w:p>
        </w:tc>
        <w:tc>
          <w:tcPr>
            <w:tcW w:w="365" w:type="pct"/>
            <w:tcBorders>
              <w:top w:val="single" w:sz="12" w:space="0" w:color="auto"/>
              <w:left w:val="single" w:sz="12" w:space="0" w:color="auto"/>
              <w:bottom w:val="single" w:sz="12" w:space="0" w:color="auto"/>
              <w:right w:val="single" w:sz="8" w:space="0" w:color="auto"/>
            </w:tcBorders>
            <w:vAlign w:val="center"/>
          </w:tcPr>
          <w:p w:rsidR="005C52D3" w:rsidRPr="00C87AE1" w:rsidRDefault="00404194" w:rsidP="000914CB">
            <w:pPr>
              <w:spacing w:after="0" w:line="240" w:lineRule="auto"/>
              <w:jc w:val="center"/>
              <w:rPr>
                <w:rFonts w:ascii="Arial" w:hAnsi="Arial" w:cs="Arial"/>
                <w:b/>
                <w:sz w:val="20"/>
                <w:szCs w:val="20"/>
              </w:rPr>
            </w:pPr>
            <w:r>
              <w:rPr>
                <w:rFonts w:ascii="Arial" w:hAnsi="Arial" w:cs="Arial"/>
                <w:b/>
                <w:sz w:val="20"/>
                <w:szCs w:val="20"/>
              </w:rPr>
              <w:t>36</w:t>
            </w:r>
          </w:p>
        </w:tc>
        <w:tc>
          <w:tcPr>
            <w:tcW w:w="433" w:type="pct"/>
            <w:tcBorders>
              <w:top w:val="single" w:sz="12" w:space="0" w:color="auto"/>
              <w:left w:val="single" w:sz="8" w:space="0" w:color="auto"/>
              <w:bottom w:val="single" w:sz="12" w:space="0" w:color="auto"/>
              <w:right w:val="single" w:sz="12" w:space="0" w:color="auto"/>
            </w:tcBorders>
            <w:vAlign w:val="center"/>
          </w:tcPr>
          <w:p w:rsidR="005C52D3" w:rsidRPr="00C87AE1" w:rsidRDefault="000F260D" w:rsidP="000914CB">
            <w:pPr>
              <w:spacing w:after="0" w:line="240" w:lineRule="auto"/>
              <w:jc w:val="center"/>
              <w:rPr>
                <w:rFonts w:ascii="Arial" w:hAnsi="Arial" w:cs="Arial"/>
                <w:b/>
                <w:sz w:val="20"/>
                <w:szCs w:val="20"/>
              </w:rPr>
            </w:pPr>
            <w:r>
              <w:rPr>
                <w:rFonts w:ascii="Arial" w:hAnsi="Arial" w:cs="Arial"/>
                <w:b/>
                <w:sz w:val="20"/>
                <w:szCs w:val="20"/>
              </w:rPr>
              <w:t>36</w:t>
            </w:r>
          </w:p>
        </w:tc>
        <w:tc>
          <w:tcPr>
            <w:tcW w:w="429" w:type="pct"/>
            <w:tcBorders>
              <w:top w:val="single" w:sz="12" w:space="0" w:color="auto"/>
              <w:left w:val="single" w:sz="12" w:space="0" w:color="auto"/>
              <w:bottom w:val="single" w:sz="12" w:space="0" w:color="auto"/>
              <w:right w:val="single" w:sz="12" w:space="0" w:color="auto"/>
            </w:tcBorders>
            <w:vAlign w:val="center"/>
          </w:tcPr>
          <w:p w:rsidR="005C52D3" w:rsidRPr="00C87AE1" w:rsidRDefault="00482BD3" w:rsidP="000914CB">
            <w:pPr>
              <w:spacing w:after="0" w:line="240" w:lineRule="auto"/>
              <w:jc w:val="center"/>
              <w:rPr>
                <w:rFonts w:ascii="Arial" w:hAnsi="Arial" w:cs="Arial"/>
                <w:b/>
                <w:sz w:val="20"/>
                <w:szCs w:val="20"/>
              </w:rPr>
            </w:pPr>
            <w:r>
              <w:rPr>
                <w:rFonts w:ascii="Arial" w:hAnsi="Arial" w:cs="Arial"/>
                <w:b/>
                <w:sz w:val="20"/>
                <w:szCs w:val="20"/>
              </w:rPr>
              <w:t>-</w:t>
            </w:r>
          </w:p>
        </w:tc>
      </w:tr>
    </w:tbl>
    <w:p w:rsidR="005C52D3" w:rsidRPr="000F260D" w:rsidRDefault="005C52D3" w:rsidP="00C87AE1">
      <w:pPr>
        <w:spacing w:after="120" w:line="240" w:lineRule="auto"/>
        <w:ind w:firstLine="709"/>
        <w:jc w:val="both"/>
        <w:rPr>
          <w:rFonts w:ascii="Arial" w:hAnsi="Arial" w:cs="Arial"/>
          <w:b/>
          <w:sz w:val="24"/>
          <w:szCs w:val="24"/>
        </w:rPr>
      </w:pPr>
      <w:r w:rsidRPr="0013620F">
        <w:rPr>
          <w:rFonts w:ascii="Times New Roman" w:hAnsi="Times New Roman"/>
          <w:sz w:val="24"/>
          <w:szCs w:val="24"/>
        </w:rPr>
        <w:br w:type="page"/>
      </w:r>
      <w:r w:rsidRPr="00A83260">
        <w:rPr>
          <w:rFonts w:ascii="Arial" w:hAnsi="Arial" w:cs="Arial"/>
          <w:b/>
          <w:sz w:val="24"/>
          <w:szCs w:val="24"/>
        </w:rPr>
        <w:lastRenderedPageBreak/>
        <w:t xml:space="preserve">2.2. Тематический план и содержание профессионального модуля </w:t>
      </w:r>
      <w:r w:rsidR="000F260D">
        <w:rPr>
          <w:rFonts w:ascii="Arial" w:hAnsi="Arial" w:cs="Arial"/>
          <w:b/>
          <w:sz w:val="24"/>
          <w:szCs w:val="24"/>
        </w:rPr>
        <w:t>ПМ.0</w:t>
      </w:r>
      <w:r w:rsidR="00404194">
        <w:rPr>
          <w:rFonts w:ascii="Arial" w:hAnsi="Arial" w:cs="Arial"/>
          <w:b/>
          <w:sz w:val="24"/>
          <w:szCs w:val="24"/>
        </w:rPr>
        <w:t>3</w:t>
      </w:r>
      <w:r w:rsidR="000F260D">
        <w:rPr>
          <w:rFonts w:ascii="Arial" w:hAnsi="Arial" w:cs="Arial"/>
          <w:b/>
          <w:sz w:val="24"/>
          <w:szCs w:val="24"/>
        </w:rPr>
        <w:t xml:space="preserve"> </w:t>
      </w:r>
      <w:r w:rsidR="00404194" w:rsidRPr="00404194">
        <w:rPr>
          <w:rFonts w:ascii="Arial" w:hAnsi="Arial" w:cs="Arial"/>
          <w:b/>
          <w:sz w:val="24"/>
          <w:szCs w:val="24"/>
        </w:rPr>
        <w:t>Выполнение ремонта и обновления швейных изделий по индивидуальным заказам</w:t>
      </w:r>
    </w:p>
    <w:tbl>
      <w:tblPr>
        <w:tblW w:w="5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471"/>
        <w:gridCol w:w="10226"/>
        <w:gridCol w:w="1223"/>
        <w:gridCol w:w="1413"/>
      </w:tblGrid>
      <w:tr w:rsidR="005C52D3" w:rsidRPr="005246AB" w:rsidTr="00276EA7">
        <w:trPr>
          <w:gridAfter w:val="1"/>
          <w:wAfter w:w="438" w:type="pct"/>
          <w:tblHeader/>
        </w:trPr>
        <w:tc>
          <w:tcPr>
            <w:tcW w:w="868" w:type="pct"/>
            <w:vAlign w:val="center"/>
          </w:tcPr>
          <w:p w:rsidR="005C52D3" w:rsidRPr="005246AB" w:rsidRDefault="005C52D3" w:rsidP="000914CB">
            <w:pPr>
              <w:spacing w:after="0" w:line="240" w:lineRule="auto"/>
              <w:jc w:val="center"/>
              <w:rPr>
                <w:rFonts w:ascii="Arial" w:hAnsi="Arial" w:cs="Arial"/>
                <w:b/>
              </w:rPr>
            </w:pPr>
            <w:r w:rsidRPr="005246AB">
              <w:rPr>
                <w:rFonts w:ascii="Arial" w:hAnsi="Arial" w:cs="Arial"/>
                <w:b/>
                <w:bCs/>
              </w:rPr>
              <w:t>Наименование разделов и тем профессионального модуля (ПМ), междисциплинарных курсов (МДК)</w:t>
            </w:r>
          </w:p>
        </w:tc>
        <w:tc>
          <w:tcPr>
            <w:tcW w:w="3315" w:type="pct"/>
            <w:gridSpan w:val="2"/>
            <w:vAlign w:val="center"/>
          </w:tcPr>
          <w:p w:rsidR="005C52D3" w:rsidRPr="005246AB" w:rsidRDefault="005C52D3" w:rsidP="00020D81">
            <w:pPr>
              <w:spacing w:after="0" w:line="240" w:lineRule="auto"/>
              <w:jc w:val="center"/>
              <w:rPr>
                <w:rFonts w:ascii="Arial" w:hAnsi="Arial" w:cs="Arial"/>
                <w:b/>
              </w:rPr>
            </w:pPr>
            <w:r w:rsidRPr="005246AB">
              <w:rPr>
                <w:rFonts w:ascii="Arial" w:hAnsi="Arial" w:cs="Arial"/>
                <w:b/>
                <w:bCs/>
              </w:rPr>
              <w:t xml:space="preserve">Содержание учебного материала, </w:t>
            </w:r>
            <w:r w:rsidR="00020D81">
              <w:rPr>
                <w:rFonts w:ascii="Arial" w:hAnsi="Arial" w:cs="Arial"/>
                <w:b/>
                <w:bCs/>
              </w:rPr>
              <w:t>практические занятия</w:t>
            </w:r>
          </w:p>
        </w:tc>
        <w:tc>
          <w:tcPr>
            <w:tcW w:w="379" w:type="pct"/>
            <w:vAlign w:val="center"/>
          </w:tcPr>
          <w:p w:rsidR="005C52D3" w:rsidRPr="005246AB" w:rsidRDefault="005C52D3" w:rsidP="00A83260">
            <w:pPr>
              <w:spacing w:after="0" w:line="240" w:lineRule="auto"/>
              <w:jc w:val="center"/>
              <w:rPr>
                <w:rFonts w:ascii="Arial" w:hAnsi="Arial" w:cs="Arial"/>
                <w:b/>
                <w:bCs/>
              </w:rPr>
            </w:pPr>
            <w:r w:rsidRPr="005246AB">
              <w:rPr>
                <w:rFonts w:ascii="Arial" w:hAnsi="Arial" w:cs="Arial"/>
                <w:b/>
                <w:bCs/>
              </w:rPr>
              <w:t>Объем часов</w:t>
            </w:r>
          </w:p>
        </w:tc>
      </w:tr>
      <w:tr w:rsidR="005C52D3" w:rsidRPr="005246AB" w:rsidTr="00276EA7">
        <w:trPr>
          <w:gridAfter w:val="1"/>
          <w:wAfter w:w="438" w:type="pct"/>
          <w:tblHeader/>
        </w:trPr>
        <w:tc>
          <w:tcPr>
            <w:tcW w:w="868" w:type="pct"/>
          </w:tcPr>
          <w:p w:rsidR="005C52D3" w:rsidRPr="005246AB" w:rsidRDefault="005C52D3" w:rsidP="000914CB">
            <w:pPr>
              <w:spacing w:after="0" w:line="240" w:lineRule="auto"/>
              <w:jc w:val="center"/>
              <w:rPr>
                <w:rFonts w:ascii="Arial" w:hAnsi="Arial" w:cs="Arial"/>
                <w:b/>
              </w:rPr>
            </w:pPr>
            <w:r w:rsidRPr="005246AB">
              <w:rPr>
                <w:rFonts w:ascii="Arial" w:hAnsi="Arial" w:cs="Arial"/>
                <w:b/>
              </w:rPr>
              <w:t>1</w:t>
            </w:r>
          </w:p>
        </w:tc>
        <w:tc>
          <w:tcPr>
            <w:tcW w:w="3315" w:type="pct"/>
            <w:gridSpan w:val="2"/>
          </w:tcPr>
          <w:p w:rsidR="005C52D3" w:rsidRPr="005246AB" w:rsidRDefault="005C52D3" w:rsidP="000914CB">
            <w:pPr>
              <w:spacing w:after="0" w:line="240" w:lineRule="auto"/>
              <w:jc w:val="center"/>
              <w:rPr>
                <w:rFonts w:ascii="Arial" w:hAnsi="Arial" w:cs="Arial"/>
                <w:b/>
                <w:bCs/>
              </w:rPr>
            </w:pPr>
            <w:r w:rsidRPr="005246AB">
              <w:rPr>
                <w:rFonts w:ascii="Arial" w:hAnsi="Arial" w:cs="Arial"/>
                <w:b/>
                <w:bCs/>
              </w:rPr>
              <w:t>2</w:t>
            </w:r>
          </w:p>
        </w:tc>
        <w:tc>
          <w:tcPr>
            <w:tcW w:w="379" w:type="pct"/>
            <w:vAlign w:val="center"/>
          </w:tcPr>
          <w:p w:rsidR="005C52D3" w:rsidRPr="005246AB" w:rsidRDefault="005C52D3" w:rsidP="000914CB">
            <w:pPr>
              <w:spacing w:after="0" w:line="240" w:lineRule="auto"/>
              <w:jc w:val="center"/>
              <w:rPr>
                <w:rFonts w:ascii="Arial" w:hAnsi="Arial" w:cs="Arial"/>
                <w:b/>
                <w:bCs/>
              </w:rPr>
            </w:pPr>
            <w:r w:rsidRPr="005246AB">
              <w:rPr>
                <w:rFonts w:ascii="Arial" w:hAnsi="Arial" w:cs="Arial"/>
                <w:b/>
                <w:bCs/>
              </w:rPr>
              <w:t>3</w:t>
            </w:r>
          </w:p>
        </w:tc>
      </w:tr>
      <w:tr w:rsidR="00662493" w:rsidRPr="007E3869" w:rsidTr="00276EA7">
        <w:trPr>
          <w:gridAfter w:val="1"/>
          <w:wAfter w:w="438" w:type="pct"/>
          <w:trHeight w:val="270"/>
        </w:trPr>
        <w:tc>
          <w:tcPr>
            <w:tcW w:w="4183" w:type="pct"/>
            <w:gridSpan w:val="3"/>
            <w:tcBorders>
              <w:top w:val="single" w:sz="4" w:space="0" w:color="auto"/>
              <w:left w:val="single" w:sz="4" w:space="0" w:color="auto"/>
              <w:bottom w:val="single" w:sz="4" w:space="0" w:color="auto"/>
              <w:right w:val="single" w:sz="4" w:space="0" w:color="auto"/>
            </w:tcBorders>
          </w:tcPr>
          <w:p w:rsidR="00662493" w:rsidRPr="004E5BF1" w:rsidRDefault="00662493" w:rsidP="00662493">
            <w:pPr>
              <w:spacing w:after="0" w:line="240" w:lineRule="auto"/>
              <w:rPr>
                <w:rFonts w:ascii="Arial" w:hAnsi="Arial" w:cs="Arial"/>
                <w:b/>
              </w:rPr>
            </w:pPr>
            <w:r w:rsidRPr="004E5BF1">
              <w:rPr>
                <w:rFonts w:ascii="Arial" w:hAnsi="Arial" w:cs="Arial"/>
                <w:b/>
                <w:bCs/>
              </w:rPr>
              <w:t>МДК.0</w:t>
            </w:r>
            <w:r>
              <w:rPr>
                <w:rFonts w:ascii="Arial" w:hAnsi="Arial" w:cs="Arial"/>
                <w:b/>
                <w:bCs/>
              </w:rPr>
              <w:t>3</w:t>
            </w:r>
            <w:r w:rsidRPr="004E5BF1">
              <w:rPr>
                <w:rFonts w:ascii="Arial" w:hAnsi="Arial" w:cs="Arial"/>
                <w:b/>
                <w:bCs/>
              </w:rPr>
              <w:t xml:space="preserve">.01 </w:t>
            </w:r>
            <w:r w:rsidRPr="00D1553E">
              <w:rPr>
                <w:rFonts w:ascii="Arial" w:hAnsi="Arial" w:cs="Arial"/>
                <w:b/>
                <w:bCs/>
              </w:rPr>
              <w:t>Выполнение ремонта швейных изделий</w:t>
            </w:r>
          </w:p>
        </w:tc>
        <w:tc>
          <w:tcPr>
            <w:tcW w:w="379" w:type="pct"/>
            <w:tcBorders>
              <w:top w:val="single" w:sz="4" w:space="0" w:color="auto"/>
              <w:left w:val="single" w:sz="4" w:space="0" w:color="auto"/>
              <w:bottom w:val="single" w:sz="4" w:space="0" w:color="auto"/>
              <w:right w:val="single" w:sz="4" w:space="0" w:color="auto"/>
            </w:tcBorders>
            <w:vAlign w:val="center"/>
          </w:tcPr>
          <w:p w:rsidR="00662493" w:rsidRPr="004E5BF1" w:rsidRDefault="00662493" w:rsidP="00662493">
            <w:pPr>
              <w:spacing w:after="0" w:line="240" w:lineRule="auto"/>
              <w:jc w:val="center"/>
              <w:rPr>
                <w:rFonts w:ascii="Arial" w:hAnsi="Arial" w:cs="Arial"/>
                <w:b/>
              </w:rPr>
            </w:pPr>
            <w:r w:rsidRPr="004E5BF1">
              <w:rPr>
                <w:rFonts w:ascii="Arial" w:hAnsi="Arial" w:cs="Arial"/>
                <w:b/>
              </w:rPr>
              <w:t>5</w:t>
            </w:r>
            <w:r>
              <w:rPr>
                <w:rFonts w:ascii="Arial" w:hAnsi="Arial" w:cs="Arial"/>
                <w:b/>
              </w:rPr>
              <w:t>5</w:t>
            </w:r>
          </w:p>
        </w:tc>
      </w:tr>
      <w:tr w:rsidR="00662493" w:rsidRPr="007E3869" w:rsidTr="00276EA7">
        <w:trPr>
          <w:gridAfter w:val="1"/>
          <w:wAfter w:w="438" w:type="pct"/>
          <w:trHeight w:val="270"/>
        </w:trPr>
        <w:tc>
          <w:tcPr>
            <w:tcW w:w="4183" w:type="pct"/>
            <w:gridSpan w:val="3"/>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eastAsia="Calibri" w:hAnsi="Arial" w:cs="Arial"/>
                <w:bCs/>
              </w:rPr>
            </w:pPr>
            <w:r>
              <w:rPr>
                <w:rFonts w:ascii="Arial" w:eastAsia="Calibri" w:hAnsi="Arial" w:cs="Arial"/>
                <w:bCs/>
              </w:rPr>
              <w:t xml:space="preserve">Раздел </w:t>
            </w:r>
            <w:r w:rsidRPr="007E3869">
              <w:rPr>
                <w:rFonts w:ascii="Arial" w:eastAsia="Calibri" w:hAnsi="Arial" w:cs="Arial"/>
                <w:bCs/>
              </w:rPr>
              <w:t>1.1. Износ швейных изделий</w:t>
            </w:r>
          </w:p>
        </w:tc>
        <w:tc>
          <w:tcPr>
            <w:tcW w:w="379"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jc w:val="center"/>
              <w:rPr>
                <w:rFonts w:ascii="Arial" w:eastAsia="Calibri" w:hAnsi="Arial" w:cs="Arial"/>
                <w:b/>
                <w:bCs/>
              </w:rPr>
            </w:pPr>
            <w:r w:rsidRPr="007E3869">
              <w:rPr>
                <w:rFonts w:ascii="Arial" w:eastAsia="Calibri" w:hAnsi="Arial" w:cs="Arial"/>
                <w:b/>
                <w:bCs/>
              </w:rPr>
              <w:t>4</w:t>
            </w:r>
          </w:p>
        </w:tc>
      </w:tr>
      <w:tr w:rsidR="00662493" w:rsidRPr="007E3869" w:rsidTr="00276EA7">
        <w:trPr>
          <w:gridAfter w:val="1"/>
          <w:wAfter w:w="438" w:type="pct"/>
          <w:trHeight w:val="270"/>
        </w:trPr>
        <w:tc>
          <w:tcPr>
            <w:tcW w:w="868" w:type="pct"/>
            <w:vMerge w:val="restar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hAnsi="Arial" w:cs="Arial"/>
              </w:rPr>
            </w:pPr>
            <w:r w:rsidRPr="007E3869">
              <w:rPr>
                <w:rFonts w:ascii="Arial" w:eastAsia="Calibri" w:hAnsi="Arial" w:cs="Arial"/>
                <w:bCs/>
              </w:rPr>
              <w:t>Тема 1.1.</w:t>
            </w:r>
            <w:r>
              <w:rPr>
                <w:rFonts w:ascii="Arial" w:hAnsi="Arial" w:cs="Arial"/>
              </w:rPr>
              <w:t>1</w:t>
            </w:r>
          </w:p>
          <w:p w:rsidR="00662493" w:rsidRPr="007E3869" w:rsidRDefault="00662493" w:rsidP="00662493">
            <w:pPr>
              <w:spacing w:after="0" w:line="240" w:lineRule="auto"/>
              <w:rPr>
                <w:rFonts w:ascii="Arial" w:hAnsi="Arial" w:cs="Arial"/>
                <w:lang w:val="en-US"/>
              </w:rPr>
            </w:pPr>
            <w:r w:rsidRPr="007E3869">
              <w:rPr>
                <w:rFonts w:ascii="Arial" w:hAnsi="Arial" w:cs="Arial"/>
              </w:rPr>
              <w:t>Износ швейных изделий</w:t>
            </w:r>
          </w:p>
        </w:tc>
        <w:tc>
          <w:tcPr>
            <w:tcW w:w="3315" w:type="pct"/>
            <w:gridSpan w:val="2"/>
            <w:tcBorders>
              <w:top w:val="single" w:sz="4" w:space="0" w:color="auto"/>
              <w:left w:val="single" w:sz="4" w:space="0" w:color="auto"/>
              <w:bottom w:val="nil"/>
              <w:right w:val="single" w:sz="4" w:space="0" w:color="auto"/>
            </w:tcBorders>
            <w:hideMark/>
          </w:tcPr>
          <w:p w:rsidR="00662493" w:rsidRPr="007E3869" w:rsidRDefault="00662493" w:rsidP="00662493">
            <w:pPr>
              <w:spacing w:after="0" w:line="240" w:lineRule="auto"/>
              <w:rPr>
                <w:rFonts w:ascii="Arial" w:hAnsi="Arial" w:cs="Arial"/>
                <w:b/>
                <w:bCs/>
              </w:rPr>
            </w:pPr>
            <w:r w:rsidRPr="007E3869">
              <w:rPr>
                <w:rFonts w:ascii="Arial" w:eastAsia="Calibri" w:hAnsi="Arial" w:cs="Arial"/>
                <w:b/>
                <w:bCs/>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jc w:val="center"/>
              <w:rPr>
                <w:rFonts w:ascii="Arial" w:eastAsia="Calibri" w:hAnsi="Arial" w:cs="Arial"/>
                <w:b/>
                <w:bCs/>
              </w:rPr>
            </w:pPr>
            <w:r w:rsidRPr="007E3869">
              <w:rPr>
                <w:rFonts w:ascii="Arial" w:eastAsia="Calibri" w:hAnsi="Arial" w:cs="Arial"/>
                <w:b/>
                <w:bCs/>
              </w:rPr>
              <w:t>2</w:t>
            </w:r>
          </w:p>
        </w:tc>
      </w:tr>
      <w:tr w:rsidR="00662493" w:rsidRPr="007E3869" w:rsidTr="00276EA7">
        <w:trPr>
          <w:gridAfter w:val="1"/>
          <w:wAfter w:w="438" w:type="pct"/>
          <w:trHeight w:val="270"/>
        </w:trPr>
        <w:tc>
          <w:tcPr>
            <w:tcW w:w="868" w:type="pct"/>
            <w:vMerge/>
            <w:tcBorders>
              <w:top w:val="single" w:sz="4" w:space="0" w:color="auto"/>
              <w:left w:val="single" w:sz="4" w:space="0" w:color="auto"/>
              <w:bottom w:val="single" w:sz="4" w:space="0" w:color="auto"/>
              <w:right w:val="single" w:sz="4" w:space="0" w:color="auto"/>
            </w:tcBorders>
            <w:vAlign w:val="center"/>
            <w:hideMark/>
          </w:tcPr>
          <w:p w:rsidR="00662493" w:rsidRPr="007E3869" w:rsidRDefault="00662493" w:rsidP="00662493">
            <w:pPr>
              <w:spacing w:after="0" w:line="240" w:lineRule="auto"/>
              <w:rPr>
                <w:rFonts w:ascii="Arial" w:hAnsi="Arial" w:cs="Arial"/>
                <w:lang w:val="en-US"/>
              </w:rPr>
            </w:pPr>
          </w:p>
        </w:tc>
        <w:tc>
          <w:tcPr>
            <w:tcW w:w="146"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hAnsi="Arial" w:cs="Arial"/>
                <w:bCs/>
              </w:rPr>
            </w:pPr>
            <w:r w:rsidRPr="007E3869">
              <w:rPr>
                <w:rFonts w:ascii="Arial"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hAnsi="Arial" w:cs="Arial"/>
                <w:b/>
                <w:bCs/>
              </w:rPr>
            </w:pPr>
            <w:r w:rsidRPr="007E3869">
              <w:rPr>
                <w:rFonts w:ascii="Arial" w:hAnsi="Arial" w:cs="Arial"/>
              </w:rPr>
              <w:t>Понятие об износе. Моральный и эксплуатационный износ. Основные изменения на отдельных участках одежды в плечевых и поясных изделиях, возникающие в процессе носки. Виды и причины износа. Виды и методы ремонта и обновления. Характеристика оборудования и приспособлений.</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662493" w:rsidRPr="007E3869" w:rsidRDefault="00662493" w:rsidP="00662493">
            <w:pPr>
              <w:spacing w:after="0" w:line="240" w:lineRule="auto"/>
              <w:rPr>
                <w:rFonts w:ascii="Arial" w:eastAsia="Calibri" w:hAnsi="Arial" w:cs="Arial"/>
                <w:b/>
                <w:bCs/>
              </w:rPr>
            </w:pPr>
          </w:p>
        </w:tc>
      </w:tr>
      <w:tr w:rsidR="00662493" w:rsidRPr="007E3869" w:rsidTr="00276EA7">
        <w:trPr>
          <w:gridAfter w:val="1"/>
          <w:wAfter w:w="438" w:type="pct"/>
          <w:trHeight w:val="167"/>
        </w:trPr>
        <w:tc>
          <w:tcPr>
            <w:tcW w:w="868" w:type="pct"/>
            <w:vMerge/>
            <w:tcBorders>
              <w:top w:val="single" w:sz="4" w:space="0" w:color="auto"/>
              <w:left w:val="single" w:sz="4" w:space="0" w:color="auto"/>
              <w:bottom w:val="single" w:sz="4" w:space="0" w:color="auto"/>
              <w:right w:val="single" w:sz="4" w:space="0" w:color="auto"/>
            </w:tcBorders>
            <w:vAlign w:val="center"/>
            <w:hideMark/>
          </w:tcPr>
          <w:p w:rsidR="00662493" w:rsidRPr="007E3869" w:rsidRDefault="00662493" w:rsidP="00662493">
            <w:pPr>
              <w:spacing w:after="0" w:line="240" w:lineRule="auto"/>
              <w:rPr>
                <w:rFonts w:ascii="Arial" w:hAnsi="Arial" w:cs="Arial"/>
                <w:lang w:val="en-U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hAnsi="Arial" w:cs="Arial"/>
                <w:b/>
              </w:rPr>
            </w:pPr>
            <w:r w:rsidRPr="007E3869">
              <w:rPr>
                <w:rFonts w:ascii="Arial" w:hAnsi="Arial" w:cs="Arial"/>
                <w:b/>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jc w:val="center"/>
              <w:rPr>
                <w:rFonts w:ascii="Arial" w:eastAsia="Calibri" w:hAnsi="Arial" w:cs="Arial"/>
                <w:b/>
                <w:bCs/>
              </w:rPr>
            </w:pPr>
            <w:r w:rsidRPr="007E3869">
              <w:rPr>
                <w:rFonts w:ascii="Arial" w:eastAsia="Calibri" w:hAnsi="Arial" w:cs="Arial"/>
                <w:b/>
                <w:bCs/>
              </w:rPr>
              <w:t>2</w:t>
            </w:r>
          </w:p>
        </w:tc>
      </w:tr>
      <w:tr w:rsidR="00662493" w:rsidRPr="007E3869" w:rsidTr="00276EA7">
        <w:trPr>
          <w:gridAfter w:val="1"/>
          <w:wAfter w:w="438" w:type="pct"/>
          <w:trHeight w:val="454"/>
        </w:trPr>
        <w:tc>
          <w:tcPr>
            <w:tcW w:w="868" w:type="pct"/>
            <w:vMerge/>
            <w:tcBorders>
              <w:top w:val="single" w:sz="4" w:space="0" w:color="auto"/>
              <w:left w:val="single" w:sz="4" w:space="0" w:color="auto"/>
              <w:bottom w:val="single" w:sz="4" w:space="0" w:color="auto"/>
              <w:right w:val="single" w:sz="4" w:space="0" w:color="auto"/>
            </w:tcBorders>
            <w:vAlign w:val="center"/>
            <w:hideMark/>
          </w:tcPr>
          <w:p w:rsidR="00662493" w:rsidRPr="007E3869" w:rsidRDefault="00662493" w:rsidP="00662493">
            <w:pPr>
              <w:spacing w:after="0" w:line="240" w:lineRule="auto"/>
              <w:rPr>
                <w:rFonts w:ascii="Arial" w:hAnsi="Arial" w:cs="Arial"/>
                <w:lang w:val="en-US"/>
              </w:rPr>
            </w:pPr>
          </w:p>
        </w:tc>
        <w:tc>
          <w:tcPr>
            <w:tcW w:w="146"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hd w:val="clear" w:color="auto" w:fill="FFFFFF"/>
              <w:spacing w:after="0" w:line="240" w:lineRule="auto"/>
              <w:jc w:val="both"/>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hd w:val="clear" w:color="auto" w:fill="FFFFFF"/>
              <w:spacing w:after="0" w:line="240" w:lineRule="auto"/>
              <w:jc w:val="both"/>
              <w:rPr>
                <w:rFonts w:ascii="Arial" w:hAnsi="Arial" w:cs="Arial"/>
                <w:b/>
              </w:rPr>
            </w:pPr>
            <w:r w:rsidRPr="007E3869">
              <w:rPr>
                <w:rFonts w:ascii="Arial" w:hAnsi="Arial" w:cs="Arial"/>
                <w:b/>
              </w:rPr>
              <w:t xml:space="preserve">Практическое занятие №1 </w:t>
            </w:r>
          </w:p>
          <w:p w:rsidR="00662493" w:rsidRPr="007E3869" w:rsidRDefault="00662493" w:rsidP="00662493">
            <w:pPr>
              <w:shd w:val="clear" w:color="auto" w:fill="FFFFFF"/>
              <w:spacing w:after="0" w:line="240" w:lineRule="auto"/>
              <w:jc w:val="both"/>
              <w:rPr>
                <w:rFonts w:ascii="Arial" w:hAnsi="Arial" w:cs="Arial"/>
                <w:b/>
              </w:rPr>
            </w:pPr>
            <w:r w:rsidRPr="007E3869">
              <w:rPr>
                <w:rFonts w:ascii="Arial" w:hAnsi="Arial" w:cs="Arial"/>
              </w:rPr>
              <w:t>Определить степень износа изделия, принимаемого в ремонт.</w:t>
            </w:r>
          </w:p>
        </w:tc>
        <w:tc>
          <w:tcPr>
            <w:tcW w:w="379" w:type="pct"/>
            <w:tcBorders>
              <w:top w:val="single" w:sz="4" w:space="0" w:color="auto"/>
              <w:left w:val="single" w:sz="4" w:space="0" w:color="auto"/>
              <w:bottom w:val="single" w:sz="4" w:space="0" w:color="auto"/>
              <w:right w:val="single" w:sz="4" w:space="0" w:color="auto"/>
            </w:tcBorders>
          </w:tcPr>
          <w:p w:rsidR="00662493" w:rsidRPr="007E3869" w:rsidRDefault="00395C64" w:rsidP="00662493">
            <w:pPr>
              <w:spacing w:after="0" w:line="240" w:lineRule="auto"/>
              <w:jc w:val="center"/>
              <w:rPr>
                <w:rFonts w:ascii="Arial" w:eastAsia="Calibri" w:hAnsi="Arial" w:cs="Arial"/>
                <w:bCs/>
              </w:rPr>
            </w:pPr>
            <w:r w:rsidRPr="007E3869">
              <w:rPr>
                <w:rFonts w:ascii="Arial" w:eastAsia="Calibri" w:hAnsi="Arial" w:cs="Arial"/>
                <w:bCs/>
                <w:color w:val="BFBFBF"/>
              </w:rPr>
              <w:t>2</w:t>
            </w:r>
          </w:p>
        </w:tc>
      </w:tr>
      <w:tr w:rsidR="00662493" w:rsidRPr="007E3869" w:rsidTr="00276EA7">
        <w:trPr>
          <w:gridAfter w:val="1"/>
          <w:wAfter w:w="438" w:type="pct"/>
          <w:trHeight w:val="287"/>
        </w:trPr>
        <w:tc>
          <w:tcPr>
            <w:tcW w:w="868" w:type="pct"/>
            <w:vMerge w:val="restart"/>
            <w:tcBorders>
              <w:top w:val="single" w:sz="4" w:space="0" w:color="auto"/>
              <w:left w:val="single" w:sz="4" w:space="0" w:color="auto"/>
              <w:right w:val="single" w:sz="4" w:space="0" w:color="auto"/>
            </w:tcBorders>
            <w:vAlign w:val="center"/>
          </w:tcPr>
          <w:p w:rsidR="00662493" w:rsidRPr="00F22F93" w:rsidRDefault="00662493" w:rsidP="00662493">
            <w:pPr>
              <w:spacing w:after="0" w:line="240" w:lineRule="auto"/>
              <w:rPr>
                <w:rFonts w:ascii="Arial" w:hAnsi="Arial" w:cs="Arial"/>
              </w:rPr>
            </w:pPr>
            <w:r w:rsidRPr="007E3869">
              <w:rPr>
                <w:rFonts w:ascii="Arial" w:eastAsia="Calibri" w:hAnsi="Arial" w:cs="Arial"/>
                <w:bCs/>
              </w:rPr>
              <w:t>Тема 1.</w:t>
            </w:r>
            <w:r>
              <w:rPr>
                <w:rFonts w:ascii="Arial" w:eastAsia="Calibri" w:hAnsi="Arial" w:cs="Arial"/>
                <w:bCs/>
              </w:rPr>
              <w:t>1.</w:t>
            </w:r>
            <w:r w:rsidRPr="007E3869">
              <w:rPr>
                <w:rFonts w:ascii="Arial" w:eastAsia="Calibri" w:hAnsi="Arial" w:cs="Arial"/>
                <w:bCs/>
              </w:rPr>
              <w:t>2.</w:t>
            </w:r>
            <w:r>
              <w:rPr>
                <w:rFonts w:ascii="Arial" w:eastAsia="Calibri" w:hAnsi="Arial" w:cs="Arial"/>
                <w:bCs/>
              </w:rPr>
              <w:t xml:space="preserve"> </w:t>
            </w:r>
            <w:r w:rsidRPr="00F22F93">
              <w:rPr>
                <w:rFonts w:ascii="Arial" w:hAnsi="Arial" w:cs="Arial"/>
              </w:rPr>
              <w:t>Характеристика материалов для ремонта и обновления изделий</w:t>
            </w:r>
          </w:p>
        </w:tc>
        <w:tc>
          <w:tcPr>
            <w:tcW w:w="3315" w:type="pct"/>
            <w:gridSpan w:val="2"/>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b/>
              </w:rPr>
            </w:pPr>
            <w:r w:rsidRPr="007E3869">
              <w:rPr>
                <w:rFonts w:ascii="Arial" w:eastAsia="Calibri" w:hAnsi="Arial" w:cs="Arial"/>
                <w:b/>
                <w:bCs/>
              </w:rPr>
              <w:t>Содержание</w:t>
            </w:r>
          </w:p>
        </w:tc>
        <w:tc>
          <w:tcPr>
            <w:tcW w:w="379" w:type="pct"/>
            <w:vMerge w:val="restart"/>
            <w:tcBorders>
              <w:top w:val="single" w:sz="4" w:space="0" w:color="auto"/>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r>
              <w:rPr>
                <w:rFonts w:ascii="Arial" w:eastAsia="Calibri" w:hAnsi="Arial" w:cs="Arial"/>
                <w:bCs/>
              </w:rPr>
              <w:t>2</w:t>
            </w:r>
          </w:p>
        </w:tc>
      </w:tr>
      <w:tr w:rsidR="00662493" w:rsidRPr="007E3869" w:rsidTr="00276EA7">
        <w:trPr>
          <w:gridAfter w:val="1"/>
          <w:wAfter w:w="438" w:type="pct"/>
          <w:trHeight w:val="454"/>
        </w:trPr>
        <w:tc>
          <w:tcPr>
            <w:tcW w:w="868" w:type="pct"/>
            <w:vMerge/>
            <w:tcBorders>
              <w:left w:val="single" w:sz="4" w:space="0" w:color="auto"/>
              <w:right w:val="single" w:sz="4" w:space="0" w:color="auto"/>
            </w:tcBorders>
            <w:vAlign w:val="center"/>
          </w:tcPr>
          <w:p w:rsidR="00662493" w:rsidRPr="007E3869" w:rsidRDefault="00662493" w:rsidP="00662493">
            <w:pPr>
              <w:spacing w:after="0" w:line="240" w:lineRule="auto"/>
              <w:rPr>
                <w:rFonts w:ascii="Arial" w:hAnsi="Arial" w:cs="Arial"/>
                <w:lang w:val="en-US"/>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uppressAutoHyphens/>
              <w:spacing w:after="0" w:line="240" w:lineRule="auto"/>
              <w:rPr>
                <w:rFonts w:ascii="Arial" w:hAnsi="Arial" w:cs="Arial"/>
              </w:rPr>
            </w:pPr>
            <w:r w:rsidRPr="00F22F93">
              <w:rPr>
                <w:rFonts w:ascii="Arial" w:hAnsi="Arial" w:cs="Arial"/>
              </w:rPr>
              <w:t>Ассортимент тканей и трикотажных полотен для ремонта и обновления белья, сорочек, платьев, пальто, курток, плащей.</w:t>
            </w:r>
          </w:p>
        </w:tc>
        <w:tc>
          <w:tcPr>
            <w:tcW w:w="379" w:type="pct"/>
            <w:vMerge/>
            <w:tcBorders>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454"/>
        </w:trPr>
        <w:tc>
          <w:tcPr>
            <w:tcW w:w="868" w:type="pct"/>
            <w:vMerge/>
            <w:tcBorders>
              <w:left w:val="single" w:sz="4" w:space="0" w:color="auto"/>
              <w:right w:val="single" w:sz="4" w:space="0" w:color="auto"/>
            </w:tcBorders>
            <w:vAlign w:val="center"/>
          </w:tcPr>
          <w:p w:rsidR="00662493" w:rsidRPr="00662493" w:rsidRDefault="00662493" w:rsidP="00662493">
            <w:pPr>
              <w:spacing w:after="0" w:line="240" w:lineRule="auto"/>
              <w:rPr>
                <w:rFonts w:ascii="Arial" w:hAnsi="Arial" w:cs="Arial"/>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uppressAutoHyphens/>
              <w:spacing w:after="0" w:line="240" w:lineRule="auto"/>
              <w:rPr>
                <w:rFonts w:ascii="Arial" w:hAnsi="Arial" w:cs="Arial"/>
              </w:rPr>
            </w:pPr>
            <w:r w:rsidRPr="00F22F93">
              <w:rPr>
                <w:rFonts w:ascii="Arial" w:hAnsi="Arial" w:cs="Arial"/>
              </w:rPr>
              <w:t>Ассортимент натуральной кожи и замши для ремонта и обновления одежды, их технологические характеристики.</w:t>
            </w:r>
          </w:p>
        </w:tc>
        <w:tc>
          <w:tcPr>
            <w:tcW w:w="379" w:type="pct"/>
            <w:vMerge/>
            <w:tcBorders>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454"/>
        </w:trPr>
        <w:tc>
          <w:tcPr>
            <w:tcW w:w="868" w:type="pct"/>
            <w:vMerge/>
            <w:tcBorders>
              <w:left w:val="single" w:sz="4" w:space="0" w:color="auto"/>
              <w:right w:val="single" w:sz="4" w:space="0" w:color="auto"/>
            </w:tcBorders>
            <w:vAlign w:val="center"/>
          </w:tcPr>
          <w:p w:rsidR="00662493" w:rsidRPr="00662493" w:rsidRDefault="00662493" w:rsidP="00662493">
            <w:pPr>
              <w:spacing w:after="0" w:line="240" w:lineRule="auto"/>
              <w:rPr>
                <w:rFonts w:ascii="Arial" w:hAnsi="Arial" w:cs="Arial"/>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3</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uppressAutoHyphens/>
              <w:spacing w:after="0" w:line="240" w:lineRule="auto"/>
              <w:rPr>
                <w:rFonts w:ascii="Arial" w:hAnsi="Arial" w:cs="Arial"/>
              </w:rPr>
            </w:pPr>
            <w:r w:rsidRPr="00F22F93">
              <w:rPr>
                <w:rFonts w:ascii="Arial" w:hAnsi="Arial" w:cs="Arial"/>
              </w:rPr>
              <w:t>Ассортимент кожи искусственной для ремонта и обновления одежды, их технологические характеристики.</w:t>
            </w:r>
          </w:p>
        </w:tc>
        <w:tc>
          <w:tcPr>
            <w:tcW w:w="379" w:type="pct"/>
            <w:vMerge/>
            <w:tcBorders>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454"/>
        </w:trPr>
        <w:tc>
          <w:tcPr>
            <w:tcW w:w="868" w:type="pct"/>
            <w:vMerge/>
            <w:tcBorders>
              <w:left w:val="single" w:sz="4" w:space="0" w:color="auto"/>
              <w:right w:val="single" w:sz="4" w:space="0" w:color="auto"/>
            </w:tcBorders>
            <w:vAlign w:val="center"/>
          </w:tcPr>
          <w:p w:rsidR="00662493" w:rsidRPr="00662493" w:rsidRDefault="00662493" w:rsidP="00662493">
            <w:pPr>
              <w:spacing w:after="0" w:line="240" w:lineRule="auto"/>
              <w:rPr>
                <w:rFonts w:ascii="Arial" w:hAnsi="Arial" w:cs="Arial"/>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4</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uppressAutoHyphens/>
              <w:spacing w:after="0" w:line="240" w:lineRule="auto"/>
              <w:rPr>
                <w:rFonts w:ascii="Arial" w:hAnsi="Arial" w:cs="Arial"/>
              </w:rPr>
            </w:pPr>
            <w:r w:rsidRPr="00F22F93">
              <w:rPr>
                <w:rFonts w:ascii="Arial" w:hAnsi="Arial" w:cs="Arial"/>
              </w:rPr>
              <w:t>Ассортимент меха натурального и искусственного для ремонта и обновления одежды, их технологические характеристики.</w:t>
            </w:r>
          </w:p>
        </w:tc>
        <w:tc>
          <w:tcPr>
            <w:tcW w:w="379" w:type="pct"/>
            <w:vMerge/>
            <w:tcBorders>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454"/>
        </w:trPr>
        <w:tc>
          <w:tcPr>
            <w:tcW w:w="868" w:type="pct"/>
            <w:vMerge/>
            <w:tcBorders>
              <w:left w:val="single" w:sz="4" w:space="0" w:color="auto"/>
              <w:right w:val="single" w:sz="4" w:space="0" w:color="auto"/>
            </w:tcBorders>
            <w:vAlign w:val="center"/>
          </w:tcPr>
          <w:p w:rsidR="00662493" w:rsidRPr="00662493" w:rsidRDefault="00662493" w:rsidP="00662493">
            <w:pPr>
              <w:spacing w:after="0" w:line="240" w:lineRule="auto"/>
              <w:rPr>
                <w:rFonts w:ascii="Arial" w:hAnsi="Arial" w:cs="Arial"/>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5</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uppressAutoHyphens/>
              <w:spacing w:after="0" w:line="240" w:lineRule="auto"/>
              <w:rPr>
                <w:rFonts w:ascii="Arial" w:hAnsi="Arial" w:cs="Arial"/>
              </w:rPr>
            </w:pPr>
            <w:r w:rsidRPr="00F22F93">
              <w:rPr>
                <w:rFonts w:ascii="Arial" w:hAnsi="Arial" w:cs="Arial"/>
              </w:rPr>
              <w:t>Ассортимент швейных ниток, клеевых материалов для ремонта и обновления одежды, требования к качеству материалов для соединения деталей при ремонте и обновлении одежды.</w:t>
            </w:r>
          </w:p>
        </w:tc>
        <w:tc>
          <w:tcPr>
            <w:tcW w:w="379" w:type="pct"/>
            <w:vMerge/>
            <w:tcBorders>
              <w:left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454"/>
        </w:trPr>
        <w:tc>
          <w:tcPr>
            <w:tcW w:w="868" w:type="pct"/>
            <w:vMerge/>
            <w:tcBorders>
              <w:left w:val="single" w:sz="4" w:space="0" w:color="auto"/>
              <w:bottom w:val="single" w:sz="4" w:space="0" w:color="auto"/>
              <w:right w:val="single" w:sz="4" w:space="0" w:color="auto"/>
            </w:tcBorders>
            <w:vAlign w:val="center"/>
          </w:tcPr>
          <w:p w:rsidR="00662493" w:rsidRPr="00F22F93" w:rsidRDefault="00662493" w:rsidP="00662493">
            <w:pPr>
              <w:spacing w:after="0" w:line="240" w:lineRule="auto"/>
              <w:rPr>
                <w:rFonts w:ascii="Arial" w:hAnsi="Arial" w:cs="Arial"/>
              </w:rPr>
            </w:pPr>
          </w:p>
        </w:tc>
        <w:tc>
          <w:tcPr>
            <w:tcW w:w="146" w:type="pct"/>
            <w:tcBorders>
              <w:top w:val="single" w:sz="4" w:space="0" w:color="auto"/>
              <w:left w:val="single" w:sz="4" w:space="0" w:color="auto"/>
              <w:bottom w:val="single" w:sz="4" w:space="0" w:color="auto"/>
              <w:right w:val="single" w:sz="4" w:space="0" w:color="auto"/>
            </w:tcBorders>
          </w:tcPr>
          <w:p w:rsidR="00662493" w:rsidRPr="007E3869" w:rsidRDefault="00662493" w:rsidP="00662493">
            <w:pPr>
              <w:shd w:val="clear" w:color="auto" w:fill="FFFFFF"/>
              <w:spacing w:after="0" w:line="240" w:lineRule="auto"/>
              <w:jc w:val="both"/>
              <w:rPr>
                <w:rFonts w:ascii="Arial" w:hAnsi="Arial" w:cs="Arial"/>
              </w:rPr>
            </w:pPr>
            <w:r>
              <w:rPr>
                <w:rFonts w:ascii="Arial" w:hAnsi="Arial" w:cs="Arial"/>
              </w:rPr>
              <w:t>3</w:t>
            </w:r>
          </w:p>
        </w:tc>
        <w:tc>
          <w:tcPr>
            <w:tcW w:w="3169" w:type="pct"/>
            <w:tcBorders>
              <w:top w:val="single" w:sz="4" w:space="0" w:color="auto"/>
              <w:left w:val="single" w:sz="4" w:space="0" w:color="auto"/>
              <w:bottom w:val="single" w:sz="4" w:space="0" w:color="auto"/>
              <w:right w:val="single" w:sz="4" w:space="0" w:color="auto"/>
            </w:tcBorders>
          </w:tcPr>
          <w:p w:rsidR="00662493" w:rsidRPr="00F22F93" w:rsidRDefault="00662493" w:rsidP="00662493">
            <w:pPr>
              <w:shd w:val="clear" w:color="auto" w:fill="FFFFFF"/>
              <w:spacing w:after="0" w:line="240" w:lineRule="auto"/>
              <w:jc w:val="both"/>
              <w:rPr>
                <w:rFonts w:ascii="Arial" w:hAnsi="Arial" w:cs="Arial"/>
              </w:rPr>
            </w:pPr>
            <w:r w:rsidRPr="00F22F93">
              <w:rPr>
                <w:rFonts w:ascii="Arial" w:hAnsi="Arial" w:cs="Arial"/>
              </w:rPr>
              <w:t>Применение фурнитуры, текстильных отделочных материалов, аппликаций и других декоративных отделок при ремонте и обновлении одежды</w:t>
            </w:r>
          </w:p>
        </w:tc>
        <w:tc>
          <w:tcPr>
            <w:tcW w:w="379" w:type="pct"/>
            <w:vMerge/>
            <w:tcBorders>
              <w:left w:val="single" w:sz="4" w:space="0" w:color="auto"/>
              <w:bottom w:val="single" w:sz="4" w:space="0" w:color="auto"/>
              <w:right w:val="single" w:sz="4" w:space="0" w:color="auto"/>
            </w:tcBorders>
          </w:tcPr>
          <w:p w:rsidR="00662493" w:rsidRPr="007E3869" w:rsidRDefault="00662493" w:rsidP="00662493">
            <w:pPr>
              <w:spacing w:after="0" w:line="240" w:lineRule="auto"/>
              <w:jc w:val="center"/>
              <w:rPr>
                <w:rFonts w:ascii="Arial" w:eastAsia="Calibri" w:hAnsi="Arial" w:cs="Arial"/>
                <w:bCs/>
              </w:rPr>
            </w:pPr>
          </w:p>
        </w:tc>
      </w:tr>
      <w:tr w:rsidR="00662493" w:rsidRPr="007E3869" w:rsidTr="00276EA7">
        <w:trPr>
          <w:gridAfter w:val="1"/>
          <w:wAfter w:w="438" w:type="pct"/>
          <w:trHeight w:val="197"/>
        </w:trPr>
        <w:tc>
          <w:tcPr>
            <w:tcW w:w="4183" w:type="pct"/>
            <w:gridSpan w:val="3"/>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rPr>
                <w:rFonts w:ascii="Arial" w:eastAsia="Calibri" w:hAnsi="Arial" w:cs="Arial"/>
                <w:bCs/>
              </w:rPr>
            </w:pPr>
            <w:r>
              <w:rPr>
                <w:rFonts w:ascii="Arial" w:eastAsia="Calibri" w:hAnsi="Arial" w:cs="Arial"/>
                <w:bCs/>
              </w:rPr>
              <w:t>Раздел</w:t>
            </w:r>
            <w:r w:rsidRPr="007E3869">
              <w:rPr>
                <w:rFonts w:ascii="Arial" w:eastAsia="Calibri" w:hAnsi="Arial" w:cs="Arial"/>
                <w:bCs/>
              </w:rPr>
              <w:t xml:space="preserve"> 1.2. Мелкий ремонт</w:t>
            </w:r>
          </w:p>
        </w:tc>
        <w:tc>
          <w:tcPr>
            <w:tcW w:w="379" w:type="pct"/>
            <w:tcBorders>
              <w:top w:val="single" w:sz="4" w:space="0" w:color="auto"/>
              <w:left w:val="single" w:sz="4" w:space="0" w:color="auto"/>
              <w:bottom w:val="single" w:sz="4" w:space="0" w:color="auto"/>
              <w:right w:val="single" w:sz="4" w:space="0" w:color="auto"/>
            </w:tcBorders>
            <w:hideMark/>
          </w:tcPr>
          <w:p w:rsidR="00662493" w:rsidRPr="007E3869" w:rsidRDefault="00662493" w:rsidP="00662493">
            <w:pPr>
              <w:spacing w:after="0" w:line="240" w:lineRule="auto"/>
              <w:jc w:val="center"/>
              <w:rPr>
                <w:rFonts w:ascii="Arial" w:eastAsia="Calibri" w:hAnsi="Arial" w:cs="Arial"/>
                <w:b/>
                <w:bCs/>
              </w:rPr>
            </w:pPr>
            <w:r w:rsidRPr="007E3869">
              <w:rPr>
                <w:rFonts w:ascii="Arial" w:eastAsia="Calibri" w:hAnsi="Arial" w:cs="Arial"/>
                <w:b/>
                <w:bCs/>
              </w:rPr>
              <w:t>22</w:t>
            </w:r>
          </w:p>
        </w:tc>
      </w:tr>
      <w:tr w:rsidR="00D25AFD" w:rsidRPr="007E3869" w:rsidTr="00276EA7">
        <w:trPr>
          <w:gridAfter w:val="1"/>
          <w:wAfter w:w="438" w:type="pct"/>
          <w:trHeight w:val="468"/>
        </w:trPr>
        <w:tc>
          <w:tcPr>
            <w:tcW w:w="868" w:type="pct"/>
            <w:vMerge w:val="restart"/>
            <w:tcBorders>
              <w:top w:val="single" w:sz="4" w:space="0" w:color="auto"/>
              <w:left w:val="single" w:sz="4" w:space="0" w:color="auto"/>
              <w:bottom w:val="single" w:sz="4" w:space="0" w:color="auto"/>
              <w:right w:val="single" w:sz="4" w:space="0" w:color="auto"/>
            </w:tcBorders>
            <w:hideMark/>
          </w:tcPr>
          <w:p w:rsidR="00D25AFD" w:rsidRPr="007E3869" w:rsidRDefault="00D25AFD" w:rsidP="00662493">
            <w:pPr>
              <w:spacing w:after="0" w:line="240" w:lineRule="auto"/>
              <w:rPr>
                <w:rFonts w:ascii="Arial" w:eastAsia="Calibri" w:hAnsi="Arial" w:cs="Arial"/>
                <w:bCs/>
              </w:rPr>
            </w:pPr>
            <w:r w:rsidRPr="007E3869">
              <w:rPr>
                <w:rFonts w:ascii="Arial" w:eastAsia="Calibri" w:hAnsi="Arial" w:cs="Arial"/>
                <w:bCs/>
              </w:rPr>
              <w:lastRenderedPageBreak/>
              <w:t>Тема 1.2.1.</w:t>
            </w:r>
          </w:p>
          <w:p w:rsidR="00D25AFD" w:rsidRPr="007E3869" w:rsidRDefault="00D25AFD" w:rsidP="00662493">
            <w:pPr>
              <w:spacing w:after="0" w:line="240" w:lineRule="auto"/>
              <w:rPr>
                <w:rFonts w:ascii="Arial" w:eastAsia="Calibri" w:hAnsi="Arial" w:cs="Arial"/>
                <w:bCs/>
              </w:rPr>
            </w:pPr>
            <w:r w:rsidRPr="007E3869">
              <w:rPr>
                <w:rFonts w:ascii="Arial" w:eastAsia="Calibri" w:hAnsi="Arial" w:cs="Arial"/>
                <w:bCs/>
              </w:rPr>
              <w:t xml:space="preserve">Виды работ мелкого ремонта одежды </w:t>
            </w:r>
          </w:p>
        </w:tc>
        <w:tc>
          <w:tcPr>
            <w:tcW w:w="3315" w:type="pct"/>
            <w:gridSpan w:val="2"/>
            <w:tcBorders>
              <w:top w:val="single" w:sz="4" w:space="0" w:color="auto"/>
              <w:left w:val="single" w:sz="4" w:space="0" w:color="auto"/>
              <w:bottom w:val="single" w:sz="4" w:space="0" w:color="auto"/>
              <w:right w:val="single" w:sz="4" w:space="0" w:color="auto"/>
            </w:tcBorders>
            <w:hideMark/>
          </w:tcPr>
          <w:p w:rsidR="00D25AFD" w:rsidRPr="007E3869" w:rsidRDefault="00D25AFD" w:rsidP="00662493">
            <w:pPr>
              <w:shd w:val="clear" w:color="auto" w:fill="FFFFFF"/>
              <w:spacing w:after="0" w:line="240" w:lineRule="auto"/>
              <w:jc w:val="both"/>
              <w:rPr>
                <w:rFonts w:ascii="Arial" w:hAnsi="Arial" w:cs="Arial"/>
                <w:b/>
              </w:rPr>
            </w:pPr>
            <w:r w:rsidRPr="007E3869">
              <w:rPr>
                <w:rFonts w:ascii="Arial" w:eastAsia="Calibri" w:hAnsi="Arial" w:cs="Arial"/>
                <w:b/>
                <w:bCs/>
              </w:rPr>
              <w:t>Содержание</w:t>
            </w:r>
          </w:p>
        </w:tc>
        <w:tc>
          <w:tcPr>
            <w:tcW w:w="379" w:type="pct"/>
            <w:vMerge w:val="restart"/>
            <w:tcBorders>
              <w:top w:val="single" w:sz="4" w:space="0" w:color="auto"/>
              <w:left w:val="single" w:sz="4" w:space="0" w:color="auto"/>
              <w:right w:val="single" w:sz="4" w:space="0" w:color="auto"/>
            </w:tcBorders>
            <w:hideMark/>
          </w:tcPr>
          <w:p w:rsidR="00D25AFD" w:rsidRPr="007E3869" w:rsidRDefault="00D25AFD" w:rsidP="00662493">
            <w:pPr>
              <w:spacing w:after="0" w:line="240" w:lineRule="auto"/>
              <w:jc w:val="center"/>
              <w:rPr>
                <w:rFonts w:ascii="Arial" w:eastAsia="Calibri" w:hAnsi="Arial" w:cs="Arial"/>
                <w:b/>
                <w:bCs/>
              </w:rPr>
            </w:pPr>
            <w:r w:rsidRPr="007E3869">
              <w:rPr>
                <w:rFonts w:ascii="Arial" w:eastAsia="Calibri" w:hAnsi="Arial" w:cs="Arial"/>
                <w:b/>
                <w:bCs/>
              </w:rPr>
              <w:t>2</w:t>
            </w:r>
          </w:p>
        </w:tc>
      </w:tr>
      <w:tr w:rsidR="00D25AFD" w:rsidRPr="007E3869" w:rsidTr="00276EA7">
        <w:trPr>
          <w:gridAfter w:val="1"/>
          <w:wAfter w:w="438" w:type="pct"/>
          <w:trHeight w:val="62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D25AFD" w:rsidRPr="007E3869" w:rsidRDefault="00D25AFD" w:rsidP="00662493">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D25AFD" w:rsidRPr="007E3869" w:rsidRDefault="00D25AFD" w:rsidP="00662493">
            <w:pPr>
              <w:shd w:val="clear" w:color="auto" w:fill="FFFFFF"/>
              <w:spacing w:after="0" w:line="240" w:lineRule="auto"/>
              <w:jc w:val="both"/>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D25AFD" w:rsidRPr="007E3869" w:rsidRDefault="00D25AFD" w:rsidP="00662493">
            <w:pPr>
              <w:shd w:val="clear" w:color="auto" w:fill="FFFFFF"/>
              <w:spacing w:after="0" w:line="240" w:lineRule="auto"/>
              <w:jc w:val="both"/>
              <w:rPr>
                <w:rFonts w:ascii="Arial" w:hAnsi="Arial" w:cs="Arial"/>
              </w:rPr>
            </w:pPr>
            <w:r>
              <w:rPr>
                <w:rFonts w:ascii="Arial" w:hAnsi="Arial" w:cs="Arial"/>
              </w:rPr>
              <w:t>В</w:t>
            </w:r>
            <w:r w:rsidRPr="007E3869">
              <w:rPr>
                <w:rFonts w:ascii="Arial" w:hAnsi="Arial" w:cs="Arial"/>
              </w:rPr>
              <w:t>ид</w:t>
            </w:r>
            <w:r>
              <w:rPr>
                <w:rFonts w:ascii="Arial" w:hAnsi="Arial" w:cs="Arial"/>
              </w:rPr>
              <w:t>ы</w:t>
            </w:r>
            <w:r w:rsidRPr="007E3869">
              <w:rPr>
                <w:rFonts w:ascii="Arial" w:hAnsi="Arial" w:cs="Arial"/>
              </w:rPr>
              <w:t xml:space="preserve"> мелкого ремонта. </w:t>
            </w:r>
            <w:r>
              <w:rPr>
                <w:rFonts w:ascii="Arial" w:hAnsi="Arial" w:cs="Arial"/>
              </w:rPr>
              <w:t xml:space="preserve">Выкраивание </w:t>
            </w:r>
            <w:r w:rsidRPr="007E3869">
              <w:rPr>
                <w:rFonts w:ascii="Arial" w:hAnsi="Arial" w:cs="Arial"/>
              </w:rPr>
              <w:t xml:space="preserve">деталей </w:t>
            </w:r>
            <w:r>
              <w:rPr>
                <w:rFonts w:ascii="Arial" w:hAnsi="Arial" w:cs="Arial"/>
              </w:rPr>
              <w:t>изделия</w:t>
            </w:r>
            <w:r w:rsidRPr="007E3869">
              <w:rPr>
                <w:rFonts w:ascii="Arial" w:hAnsi="Arial" w:cs="Arial"/>
              </w:rPr>
              <w:t xml:space="preserve"> для ремонта. Направление нитей основы в деталях. Виды швов и методы ремонта отдельных узлов. Технологические операции мелкого ремонта швейных изделий.</w:t>
            </w:r>
          </w:p>
        </w:tc>
        <w:tc>
          <w:tcPr>
            <w:tcW w:w="379" w:type="pct"/>
            <w:vMerge/>
            <w:tcBorders>
              <w:left w:val="single" w:sz="4" w:space="0" w:color="auto"/>
              <w:right w:val="single" w:sz="4" w:space="0" w:color="auto"/>
            </w:tcBorders>
            <w:vAlign w:val="center"/>
            <w:hideMark/>
          </w:tcPr>
          <w:p w:rsidR="00D25AFD" w:rsidRPr="007E3869" w:rsidRDefault="00D25AFD" w:rsidP="00662493">
            <w:pPr>
              <w:spacing w:after="0" w:line="240" w:lineRule="auto"/>
              <w:rPr>
                <w:rFonts w:ascii="Arial" w:eastAsia="Calibri" w:hAnsi="Arial" w:cs="Arial"/>
                <w:b/>
                <w:bCs/>
              </w:rPr>
            </w:pPr>
          </w:p>
        </w:tc>
      </w:tr>
      <w:tr w:rsidR="00D25AFD" w:rsidRPr="007E3869" w:rsidTr="00276EA7">
        <w:trPr>
          <w:gridAfter w:val="1"/>
          <w:wAfter w:w="438" w:type="pct"/>
          <w:trHeight w:val="626"/>
        </w:trPr>
        <w:tc>
          <w:tcPr>
            <w:tcW w:w="868" w:type="pct"/>
            <w:vMerge/>
            <w:tcBorders>
              <w:top w:val="single" w:sz="4" w:space="0" w:color="auto"/>
              <w:left w:val="single" w:sz="4" w:space="0" w:color="auto"/>
              <w:bottom w:val="single" w:sz="4" w:space="0" w:color="auto"/>
              <w:right w:val="single" w:sz="4" w:space="0" w:color="auto"/>
            </w:tcBorders>
            <w:vAlign w:val="center"/>
          </w:tcPr>
          <w:p w:rsidR="00D25AFD" w:rsidRPr="007E3869" w:rsidRDefault="00D25AFD" w:rsidP="00662493">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D25AFD" w:rsidRPr="007E3869" w:rsidRDefault="00D25AFD" w:rsidP="00662493">
            <w:pPr>
              <w:shd w:val="clear" w:color="auto" w:fill="FFFFFF"/>
              <w:spacing w:after="0" w:line="240" w:lineRule="auto"/>
              <w:jc w:val="both"/>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D25AFD" w:rsidRDefault="00D25AFD" w:rsidP="00662493">
            <w:pPr>
              <w:shd w:val="clear" w:color="auto" w:fill="FFFFFF"/>
              <w:spacing w:after="0" w:line="240" w:lineRule="auto"/>
              <w:jc w:val="both"/>
              <w:rPr>
                <w:rFonts w:ascii="Arial" w:hAnsi="Arial" w:cs="Arial"/>
              </w:rPr>
            </w:pPr>
            <w:r w:rsidRPr="007E3869">
              <w:rPr>
                <w:rFonts w:ascii="Arial" w:hAnsi="Arial" w:cs="Arial"/>
              </w:rPr>
              <w:t>Виды художественной штопки: соштуковывание, распошивание, вплетение вставок, штопка. Методы и методика выполнения различных видов художественной штопки. Подготовка изношенного участка к ремонту.</w:t>
            </w:r>
          </w:p>
        </w:tc>
        <w:tc>
          <w:tcPr>
            <w:tcW w:w="379" w:type="pct"/>
            <w:vMerge/>
            <w:tcBorders>
              <w:left w:val="single" w:sz="4" w:space="0" w:color="auto"/>
              <w:right w:val="single" w:sz="4" w:space="0" w:color="auto"/>
            </w:tcBorders>
            <w:vAlign w:val="center"/>
          </w:tcPr>
          <w:p w:rsidR="00D25AFD" w:rsidRPr="007E3869" w:rsidRDefault="00D25AFD" w:rsidP="00662493">
            <w:pPr>
              <w:spacing w:after="0" w:line="240" w:lineRule="auto"/>
              <w:rPr>
                <w:rFonts w:ascii="Arial" w:eastAsia="Calibri" w:hAnsi="Arial" w:cs="Arial"/>
                <w:b/>
                <w:bCs/>
              </w:rPr>
            </w:pPr>
          </w:p>
        </w:tc>
      </w:tr>
      <w:tr w:rsidR="00D25AFD" w:rsidRPr="007E3869" w:rsidTr="00276EA7">
        <w:trPr>
          <w:gridAfter w:val="1"/>
          <w:wAfter w:w="438" w:type="pct"/>
          <w:trHeight w:val="297"/>
        </w:trPr>
        <w:tc>
          <w:tcPr>
            <w:tcW w:w="868" w:type="pct"/>
            <w:vMerge/>
            <w:tcBorders>
              <w:top w:val="single" w:sz="4" w:space="0" w:color="auto"/>
              <w:left w:val="single" w:sz="4" w:space="0" w:color="auto"/>
              <w:bottom w:val="single" w:sz="4" w:space="0" w:color="auto"/>
              <w:right w:val="single" w:sz="4" w:space="0" w:color="auto"/>
            </w:tcBorders>
            <w:vAlign w:val="center"/>
          </w:tcPr>
          <w:p w:rsidR="00D25AFD" w:rsidRPr="007E3869" w:rsidRDefault="00D25AFD" w:rsidP="00D25AFD">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D25AFD" w:rsidRPr="007E3869" w:rsidRDefault="00D25AFD" w:rsidP="00D25AFD">
            <w:pPr>
              <w:shd w:val="clear" w:color="auto" w:fill="FFFFFF"/>
              <w:spacing w:after="0" w:line="240" w:lineRule="auto"/>
              <w:jc w:val="both"/>
              <w:rPr>
                <w:rFonts w:ascii="Arial" w:hAnsi="Arial" w:cs="Arial"/>
              </w:rPr>
            </w:pPr>
            <w:r>
              <w:rPr>
                <w:rFonts w:ascii="Arial" w:hAnsi="Arial" w:cs="Arial"/>
              </w:rPr>
              <w:t>3</w:t>
            </w:r>
          </w:p>
        </w:tc>
        <w:tc>
          <w:tcPr>
            <w:tcW w:w="3169" w:type="pct"/>
            <w:tcBorders>
              <w:top w:val="single" w:sz="4" w:space="0" w:color="auto"/>
              <w:left w:val="single" w:sz="4" w:space="0" w:color="auto"/>
              <w:bottom w:val="single" w:sz="4" w:space="0" w:color="auto"/>
              <w:right w:val="single" w:sz="4" w:space="0" w:color="auto"/>
            </w:tcBorders>
          </w:tcPr>
          <w:p w:rsidR="00D25AFD" w:rsidRPr="007E3869" w:rsidRDefault="00D25AFD" w:rsidP="00D25AFD">
            <w:pPr>
              <w:spacing w:after="0" w:line="240" w:lineRule="auto"/>
              <w:rPr>
                <w:rFonts w:ascii="Arial" w:hAnsi="Arial" w:cs="Arial"/>
              </w:rPr>
            </w:pPr>
            <w:r w:rsidRPr="007E3869">
              <w:rPr>
                <w:rFonts w:ascii="Arial" w:hAnsi="Arial" w:cs="Arial"/>
              </w:rPr>
              <w:t>Технология раскроя заплат. Технология соединения заплат с изделием</w:t>
            </w:r>
          </w:p>
        </w:tc>
        <w:tc>
          <w:tcPr>
            <w:tcW w:w="379" w:type="pct"/>
            <w:vMerge/>
            <w:tcBorders>
              <w:left w:val="single" w:sz="4" w:space="0" w:color="auto"/>
              <w:bottom w:val="single" w:sz="4" w:space="0" w:color="auto"/>
              <w:right w:val="single" w:sz="4" w:space="0" w:color="auto"/>
            </w:tcBorders>
            <w:vAlign w:val="center"/>
          </w:tcPr>
          <w:p w:rsidR="00D25AFD" w:rsidRPr="007E3869" w:rsidRDefault="00D25AFD" w:rsidP="00D25AFD">
            <w:pPr>
              <w:spacing w:after="0" w:line="240" w:lineRule="auto"/>
              <w:rPr>
                <w:rFonts w:ascii="Arial" w:eastAsia="Calibri" w:hAnsi="Arial" w:cs="Arial"/>
                <w:b/>
                <w:bCs/>
              </w:rPr>
            </w:pPr>
          </w:p>
        </w:tc>
      </w:tr>
      <w:tr w:rsidR="00D25AFD" w:rsidRPr="007E3869" w:rsidTr="00276EA7">
        <w:trPr>
          <w:gridAfter w:val="1"/>
          <w:wAfter w:w="438" w:type="pct"/>
          <w:trHeight w:val="141"/>
        </w:trPr>
        <w:tc>
          <w:tcPr>
            <w:tcW w:w="868" w:type="pct"/>
            <w:vMerge/>
            <w:tcBorders>
              <w:top w:val="single" w:sz="4" w:space="0" w:color="auto"/>
              <w:left w:val="single" w:sz="4" w:space="0" w:color="auto"/>
              <w:bottom w:val="single" w:sz="4" w:space="0" w:color="auto"/>
              <w:right w:val="single" w:sz="4" w:space="0" w:color="auto"/>
            </w:tcBorders>
            <w:vAlign w:val="center"/>
            <w:hideMark/>
          </w:tcPr>
          <w:p w:rsidR="00D25AFD" w:rsidRPr="007E3869" w:rsidRDefault="00D25AFD" w:rsidP="00D25AFD">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D25AFD" w:rsidRPr="007E3869" w:rsidRDefault="00D25AFD" w:rsidP="00D25AFD">
            <w:pPr>
              <w:spacing w:after="0" w:line="240" w:lineRule="auto"/>
              <w:rPr>
                <w:rFonts w:ascii="Arial" w:eastAsia="Calibri" w:hAnsi="Arial" w:cs="Arial"/>
                <w:b/>
                <w:bCs/>
              </w:rPr>
            </w:pPr>
            <w:r w:rsidRPr="007E3869">
              <w:rPr>
                <w:rFonts w:ascii="Arial" w:hAnsi="Arial" w:cs="Arial"/>
                <w:b/>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D25AFD" w:rsidRPr="007E3869" w:rsidRDefault="00D25AFD" w:rsidP="009D03BB">
            <w:pPr>
              <w:spacing w:after="0" w:line="240" w:lineRule="auto"/>
              <w:jc w:val="center"/>
              <w:rPr>
                <w:rFonts w:ascii="Arial" w:eastAsia="Calibri" w:hAnsi="Arial" w:cs="Arial"/>
                <w:b/>
                <w:bCs/>
              </w:rPr>
            </w:pPr>
            <w:r>
              <w:rPr>
                <w:rFonts w:ascii="Arial" w:eastAsia="Calibri" w:hAnsi="Arial" w:cs="Arial"/>
                <w:b/>
                <w:bCs/>
              </w:rPr>
              <w:t>1</w:t>
            </w:r>
            <w:r w:rsidR="009D03BB">
              <w:rPr>
                <w:rFonts w:ascii="Arial" w:eastAsia="Calibri" w:hAnsi="Arial" w:cs="Arial"/>
                <w:b/>
                <w:bCs/>
              </w:rPr>
              <w:t>2</w:t>
            </w:r>
          </w:p>
        </w:tc>
      </w:tr>
      <w:tr w:rsidR="00D25AFD" w:rsidRPr="007E3869" w:rsidTr="00276EA7">
        <w:trPr>
          <w:gridAfter w:val="1"/>
          <w:wAfter w:w="438" w:type="pct"/>
          <w:trHeight w:val="398"/>
        </w:trPr>
        <w:tc>
          <w:tcPr>
            <w:tcW w:w="868" w:type="pct"/>
            <w:vMerge/>
            <w:tcBorders>
              <w:top w:val="single" w:sz="4" w:space="0" w:color="auto"/>
              <w:left w:val="single" w:sz="4" w:space="0" w:color="auto"/>
              <w:bottom w:val="single" w:sz="4" w:space="0" w:color="auto"/>
              <w:right w:val="single" w:sz="4" w:space="0" w:color="auto"/>
            </w:tcBorders>
            <w:vAlign w:val="center"/>
            <w:hideMark/>
          </w:tcPr>
          <w:p w:rsidR="00D25AFD" w:rsidRPr="007E3869" w:rsidRDefault="00D25AFD" w:rsidP="00D25AFD">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D25AFD" w:rsidRPr="007E3869" w:rsidRDefault="00D25AFD" w:rsidP="00D25AFD">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
                <w:bCs/>
              </w:rPr>
              <w:t>Практическое занятие № 2</w:t>
            </w:r>
          </w:p>
          <w:p w:rsidR="00D25AFD" w:rsidRPr="007E3869" w:rsidRDefault="009D03BB" w:rsidP="009D03BB">
            <w:pPr>
              <w:spacing w:after="0" w:line="240" w:lineRule="auto"/>
              <w:rPr>
                <w:rFonts w:ascii="Arial" w:eastAsia="Calibri" w:hAnsi="Arial" w:cs="Arial"/>
                <w:b/>
                <w:bCs/>
              </w:rPr>
            </w:pPr>
            <w:r w:rsidRPr="007E3869">
              <w:rPr>
                <w:rFonts w:ascii="Arial" w:eastAsia="Calibri" w:hAnsi="Arial" w:cs="Arial"/>
                <w:bCs/>
              </w:rPr>
              <w:t>Выполнение ремонта петель различными способами</w:t>
            </w:r>
            <w:r>
              <w:rPr>
                <w:rFonts w:ascii="Arial" w:eastAsia="Calibri" w:hAnsi="Arial" w:cs="Arial"/>
                <w:bCs/>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D25AFD" w:rsidRPr="007E3869" w:rsidRDefault="00D25AFD" w:rsidP="00D25AFD">
            <w:pPr>
              <w:spacing w:after="0" w:line="240" w:lineRule="auto"/>
              <w:jc w:val="center"/>
              <w:rPr>
                <w:rFonts w:ascii="Arial" w:eastAsia="Calibri" w:hAnsi="Arial" w:cs="Arial"/>
                <w:bCs/>
                <w:color w:val="BFBFBF"/>
              </w:rPr>
            </w:pPr>
            <w:r w:rsidRPr="007E3869">
              <w:rPr>
                <w:rFonts w:ascii="Arial" w:eastAsia="Calibri" w:hAnsi="Arial" w:cs="Arial"/>
                <w:bCs/>
                <w:color w:val="BFBFBF"/>
              </w:rPr>
              <w:t>2</w:t>
            </w:r>
          </w:p>
        </w:tc>
      </w:tr>
      <w:tr w:rsidR="009D03BB" w:rsidRPr="007E3869" w:rsidTr="00276EA7">
        <w:trPr>
          <w:gridAfter w:val="1"/>
          <w:wAfter w:w="438" w:type="pct"/>
          <w:trHeight w:val="398"/>
        </w:trPr>
        <w:tc>
          <w:tcPr>
            <w:tcW w:w="868" w:type="pct"/>
            <w:vMerge/>
            <w:tcBorders>
              <w:top w:val="single" w:sz="4" w:space="0" w:color="auto"/>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
                <w:bCs/>
              </w:rPr>
              <w:t xml:space="preserve">Практическое занятие № </w:t>
            </w:r>
            <w:r w:rsidR="008F7347">
              <w:rPr>
                <w:rFonts w:ascii="Arial" w:eastAsia="Calibri" w:hAnsi="Arial" w:cs="Arial"/>
                <w:b/>
                <w:bCs/>
              </w:rPr>
              <w:t>3</w:t>
            </w:r>
          </w:p>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Cs/>
              </w:rPr>
              <w:t xml:space="preserve">Выполнение </w:t>
            </w:r>
            <w:r>
              <w:rPr>
                <w:rFonts w:ascii="Arial" w:eastAsia="Calibri" w:hAnsi="Arial" w:cs="Arial"/>
                <w:bCs/>
              </w:rPr>
              <w:t>фигурных закрепок</w:t>
            </w:r>
          </w:p>
        </w:tc>
        <w:tc>
          <w:tcPr>
            <w:tcW w:w="37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jc w:val="center"/>
              <w:rPr>
                <w:rFonts w:ascii="Arial" w:eastAsia="Calibri" w:hAnsi="Arial" w:cs="Arial"/>
                <w:bCs/>
                <w:color w:val="BFBFBF"/>
              </w:rPr>
            </w:pPr>
            <w:r w:rsidRPr="007E3869">
              <w:rPr>
                <w:rFonts w:ascii="Arial" w:eastAsia="Calibri" w:hAnsi="Arial" w:cs="Arial"/>
                <w:bCs/>
                <w:color w:val="BFBFBF"/>
              </w:rPr>
              <w:t>2</w:t>
            </w:r>
          </w:p>
        </w:tc>
      </w:tr>
      <w:tr w:rsidR="009D03BB" w:rsidRPr="007E3869" w:rsidTr="009D03BB">
        <w:trPr>
          <w:gridAfter w:val="1"/>
          <w:wAfter w:w="438" w:type="pct"/>
          <w:trHeight w:val="70"/>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3</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b/>
              </w:rPr>
              <w:t xml:space="preserve">Практическое занятие №4 </w:t>
            </w:r>
          </w:p>
          <w:p w:rsidR="009D03BB" w:rsidRPr="007E3869" w:rsidRDefault="009D03BB" w:rsidP="009D03BB">
            <w:pPr>
              <w:spacing w:after="0" w:line="240" w:lineRule="auto"/>
              <w:rPr>
                <w:rFonts w:ascii="Arial" w:hAnsi="Arial" w:cs="Arial"/>
              </w:rPr>
            </w:pPr>
            <w:r w:rsidRPr="007E3869">
              <w:rPr>
                <w:rFonts w:ascii="Arial" w:hAnsi="Arial" w:cs="Arial"/>
              </w:rPr>
              <w:t>Выполнение ремонта изношенного участка методом штопки</w:t>
            </w:r>
          </w:p>
        </w:tc>
        <w:tc>
          <w:tcPr>
            <w:tcW w:w="37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jc w:val="center"/>
              <w:rPr>
                <w:rFonts w:ascii="Arial" w:hAnsi="Arial" w:cs="Arial"/>
                <w:b/>
              </w:rPr>
            </w:pPr>
            <w:r w:rsidRPr="007E3869">
              <w:rPr>
                <w:rFonts w:ascii="Arial" w:eastAsia="Calibri" w:hAnsi="Arial" w:cs="Arial"/>
                <w:bCs/>
                <w:color w:val="BFBFBF"/>
              </w:rPr>
              <w:t>2</w:t>
            </w:r>
          </w:p>
        </w:tc>
      </w:tr>
      <w:tr w:rsidR="009D03BB" w:rsidRPr="007E3869" w:rsidTr="009D03BB">
        <w:trPr>
          <w:gridAfter w:val="1"/>
          <w:wAfter w:w="438" w:type="pct"/>
          <w:trHeight w:val="134"/>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4</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 xml:space="preserve">Практическое занятие №5 </w:t>
            </w:r>
          </w:p>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Выполнение ремонта изношенного участка методом установки заплаты машинным способом</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9D03BB">
        <w:trPr>
          <w:gridAfter w:val="1"/>
          <w:wAfter w:w="438" w:type="pct"/>
          <w:trHeight w:val="52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5</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hAnsi="Arial" w:cs="Arial"/>
                <w:b/>
              </w:rPr>
              <w:t>Практическое занятие № 6</w:t>
            </w:r>
          </w:p>
          <w:p w:rsidR="009D03BB" w:rsidRPr="007E3869" w:rsidRDefault="009D03BB" w:rsidP="009D03BB">
            <w:pPr>
              <w:spacing w:after="0" w:line="240" w:lineRule="auto"/>
              <w:rPr>
                <w:rFonts w:ascii="Arial" w:hAnsi="Arial" w:cs="Arial"/>
                <w:b/>
              </w:rPr>
            </w:pPr>
            <w:r w:rsidRPr="007E3869">
              <w:rPr>
                <w:rFonts w:ascii="Arial" w:eastAsia="Calibri" w:hAnsi="Arial" w:cs="Arial"/>
                <w:bCs/>
              </w:rPr>
              <w:t>Выполнение ремонта изношенного участка методом установки заплаты способом вплетения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9D03BB">
        <w:trPr>
          <w:gridAfter w:val="1"/>
          <w:wAfter w:w="438" w:type="pct"/>
          <w:trHeight w:val="52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6</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hAnsi="Arial" w:cs="Arial"/>
                <w:b/>
              </w:rPr>
              <w:t>Практическое занятие № 7</w:t>
            </w:r>
            <w:r w:rsidRPr="007E3869">
              <w:rPr>
                <w:rFonts w:ascii="Arial" w:eastAsia="Calibri" w:hAnsi="Arial" w:cs="Arial"/>
                <w:bCs/>
              </w:rPr>
              <w:t xml:space="preserve"> </w:t>
            </w:r>
          </w:p>
          <w:p w:rsidR="009D03BB" w:rsidRPr="007E3869" w:rsidRDefault="009D03BB" w:rsidP="009D03BB">
            <w:pPr>
              <w:spacing w:after="0" w:line="240" w:lineRule="auto"/>
              <w:rPr>
                <w:rFonts w:ascii="Arial" w:hAnsi="Arial" w:cs="Arial"/>
                <w:b/>
              </w:rPr>
            </w:pPr>
            <w:r w:rsidRPr="007E3869">
              <w:rPr>
                <w:rFonts w:ascii="Arial" w:eastAsia="Calibri" w:hAnsi="Arial" w:cs="Arial"/>
                <w:bCs/>
              </w:rPr>
              <w:t>Выполнение ремонта изношенного участка методом установки заплаты способом соштуковывания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Pr>
        <w:tc>
          <w:tcPr>
            <w:tcW w:w="4183" w:type="pct"/>
            <w:gridSpan w:val="3"/>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 xml:space="preserve">Раздел </w:t>
            </w:r>
            <w:r w:rsidRPr="007E3869">
              <w:rPr>
                <w:rFonts w:ascii="Arial" w:eastAsia="Calibri" w:hAnsi="Arial" w:cs="Arial"/>
                <w:bCs/>
              </w:rPr>
              <w:t>1.3. Средний ремонт одежды</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36</w:t>
            </w:r>
          </w:p>
        </w:tc>
      </w:tr>
      <w:tr w:rsidR="009D03BB" w:rsidRPr="007E3869" w:rsidTr="00276EA7">
        <w:trPr>
          <w:gridAfter w:val="1"/>
          <w:wAfter w:w="438" w:type="pct"/>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1.3.1.</w:t>
            </w:r>
          </w:p>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Виды работ среднего ремонта одежды</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eastAsia="Calibri" w:hAnsi="Arial" w:cs="Arial"/>
                <w:b/>
                <w:bCs/>
              </w:rPr>
              <w:t xml:space="preserve">Содержание </w:t>
            </w:r>
          </w:p>
        </w:tc>
        <w:tc>
          <w:tcPr>
            <w:tcW w:w="379"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2</w:t>
            </w:r>
          </w:p>
        </w:tc>
      </w:tr>
      <w:tr w:rsidR="009D03BB" w:rsidRPr="007E3869" w:rsidTr="00276EA7">
        <w:trPr>
          <w:gridAfter w:val="1"/>
          <w:wAfter w:w="438" w:type="pct"/>
          <w:trHeight w:val="70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353F97">
            <w:pPr>
              <w:spacing w:after="0" w:line="240" w:lineRule="auto"/>
              <w:rPr>
                <w:rFonts w:ascii="Arial" w:hAnsi="Arial" w:cs="Arial"/>
              </w:rPr>
            </w:pPr>
            <w:r w:rsidRPr="007E3869">
              <w:rPr>
                <w:rFonts w:ascii="Arial" w:hAnsi="Arial" w:cs="Arial"/>
              </w:rPr>
              <w:t>Классификация видов среднего ремонта. Подбор материалов. Раскрой деталей кроя для ремонта. Методы ремонта отдельных узлов. Технологические операции среднего ремонта швейных изделий.</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70"/>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lastRenderedPageBreak/>
              <w:t>Тема 1.3.2.</w:t>
            </w:r>
          </w:p>
          <w:p w:rsidR="009D03BB" w:rsidRPr="007E3869" w:rsidRDefault="009D03BB" w:rsidP="009D03BB">
            <w:pPr>
              <w:spacing w:after="0" w:line="240" w:lineRule="auto"/>
              <w:rPr>
                <w:rFonts w:ascii="Arial" w:eastAsia="Calibri" w:hAnsi="Arial" w:cs="Arial"/>
                <w:bCs/>
              </w:rPr>
            </w:pPr>
            <w:r>
              <w:rPr>
                <w:rFonts w:ascii="Arial" w:eastAsia="Calibri" w:hAnsi="Arial" w:cs="Arial"/>
                <w:bCs/>
              </w:rPr>
              <w:t>Р</w:t>
            </w:r>
            <w:r w:rsidRPr="007E3869">
              <w:rPr>
                <w:rFonts w:ascii="Arial" w:eastAsia="Calibri" w:hAnsi="Arial" w:cs="Arial"/>
                <w:bCs/>
              </w:rPr>
              <w:t>емонт</w:t>
            </w:r>
            <w:r>
              <w:rPr>
                <w:rFonts w:ascii="Arial" w:eastAsia="Calibri" w:hAnsi="Arial" w:cs="Arial"/>
                <w:bCs/>
              </w:rPr>
              <w:t xml:space="preserve"> и обновление</w:t>
            </w:r>
            <w:r w:rsidRPr="007E3869">
              <w:rPr>
                <w:rFonts w:ascii="Arial" w:eastAsia="Calibri" w:hAnsi="Arial" w:cs="Arial"/>
                <w:bCs/>
              </w:rPr>
              <w:t xml:space="preserve"> карманов в изделиях различных ассортиментных групп</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eastAsia="Calibri" w:hAnsi="Arial" w:cs="Arial"/>
                <w:b/>
                <w:bCs/>
              </w:rPr>
              <w:t>Содержание</w:t>
            </w:r>
          </w:p>
        </w:tc>
        <w:tc>
          <w:tcPr>
            <w:tcW w:w="379" w:type="pct"/>
            <w:vMerge w:val="restart"/>
            <w:tcBorders>
              <w:top w:val="single" w:sz="4" w:space="0" w:color="auto"/>
              <w:left w:val="single" w:sz="4" w:space="0" w:color="auto"/>
              <w:right w:val="single" w:sz="4" w:space="0" w:color="auto"/>
            </w:tcBorders>
            <w:hideMark/>
          </w:tcPr>
          <w:p w:rsidR="009D03BB" w:rsidRPr="007E3869" w:rsidRDefault="008F7347" w:rsidP="009D03BB">
            <w:pPr>
              <w:spacing w:after="0" w:line="240" w:lineRule="auto"/>
              <w:jc w:val="center"/>
              <w:rPr>
                <w:rFonts w:ascii="Arial" w:hAnsi="Arial" w:cs="Arial"/>
                <w:b/>
              </w:rPr>
            </w:pPr>
            <w:r>
              <w:rPr>
                <w:rFonts w:ascii="Arial" w:hAnsi="Arial" w:cs="Arial"/>
                <w:b/>
              </w:rPr>
              <w:t>-</w:t>
            </w:r>
          </w:p>
        </w:tc>
      </w:tr>
      <w:tr w:rsidR="009D03BB" w:rsidRPr="007E3869" w:rsidTr="00276EA7">
        <w:trPr>
          <w:gridAfter w:val="1"/>
          <w:wAfter w:w="438" w:type="pct"/>
          <w:trHeight w:val="438"/>
        </w:trPr>
        <w:tc>
          <w:tcPr>
            <w:tcW w:w="868" w:type="pct"/>
            <w:vMerge/>
            <w:tcBorders>
              <w:top w:val="single" w:sz="4" w:space="0" w:color="auto"/>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sidRPr="007E3869">
              <w:rPr>
                <w:rFonts w:ascii="Arial" w:hAnsi="Arial" w:cs="Arial"/>
              </w:rPr>
              <w:t>Ремонт прорезных карманов с заменой деталей кроя, с изменением их ширины.</w:t>
            </w:r>
          </w:p>
        </w:tc>
        <w:tc>
          <w:tcPr>
            <w:tcW w:w="379" w:type="pct"/>
            <w:vMerge/>
            <w:tcBorders>
              <w:left w:val="single" w:sz="4" w:space="0" w:color="auto"/>
              <w:right w:val="single" w:sz="4" w:space="0" w:color="auto"/>
            </w:tcBorders>
            <w:vAlign w:val="center"/>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438"/>
        </w:trPr>
        <w:tc>
          <w:tcPr>
            <w:tcW w:w="868" w:type="pct"/>
            <w:vMerge/>
            <w:tcBorders>
              <w:top w:val="single" w:sz="4" w:space="0" w:color="auto"/>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sidRPr="007E3869">
              <w:rPr>
                <w:rFonts w:ascii="Arial" w:hAnsi="Arial" w:cs="Arial"/>
              </w:rPr>
              <w:t>Ремонт накладных карманов</w:t>
            </w:r>
          </w:p>
        </w:tc>
        <w:tc>
          <w:tcPr>
            <w:tcW w:w="379" w:type="pct"/>
            <w:vMerge/>
            <w:tcBorders>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137"/>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eastAsia="Calibri" w:hAnsi="Arial" w:cs="Arial"/>
                <w:b/>
                <w:bCs/>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8F7347" w:rsidP="009D03BB">
            <w:pPr>
              <w:spacing w:after="0" w:line="240" w:lineRule="auto"/>
              <w:jc w:val="center"/>
              <w:rPr>
                <w:rFonts w:ascii="Arial" w:hAnsi="Arial" w:cs="Arial"/>
                <w:b/>
              </w:rPr>
            </w:pPr>
            <w:r>
              <w:rPr>
                <w:rFonts w:ascii="Arial" w:hAnsi="Arial" w:cs="Arial"/>
                <w:b/>
              </w:rPr>
              <w:t>8</w:t>
            </w:r>
          </w:p>
        </w:tc>
      </w:tr>
      <w:tr w:rsidR="009D03BB" w:rsidRPr="007E3869" w:rsidTr="00276EA7">
        <w:trPr>
          <w:gridAfter w:val="1"/>
          <w:wAfter w:w="438" w:type="pct"/>
          <w:trHeight w:val="538"/>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b/>
              </w:rPr>
              <w:t>Практическое занятие №8</w:t>
            </w:r>
            <w:r w:rsidRPr="007E3869">
              <w:rPr>
                <w:rFonts w:ascii="Arial" w:hAnsi="Arial" w:cs="Arial"/>
              </w:rPr>
              <w:t xml:space="preserve"> </w:t>
            </w:r>
          </w:p>
          <w:p w:rsidR="009D03BB" w:rsidRPr="007E3869" w:rsidRDefault="009D03BB" w:rsidP="009D03BB">
            <w:pPr>
              <w:spacing w:after="0" w:line="240" w:lineRule="auto"/>
              <w:rPr>
                <w:rFonts w:ascii="Arial" w:eastAsia="Calibri" w:hAnsi="Arial" w:cs="Arial"/>
                <w:b/>
                <w:bCs/>
              </w:rPr>
            </w:pPr>
            <w:r w:rsidRPr="007E3869">
              <w:rPr>
                <w:rFonts w:ascii="Arial" w:hAnsi="Arial" w:cs="Arial"/>
              </w:rPr>
              <w:t>Выбор методов ремонта карманов в изделиях различных ассортиментных групп</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538"/>
        </w:trPr>
        <w:tc>
          <w:tcPr>
            <w:tcW w:w="868" w:type="pct"/>
            <w:vMerge/>
            <w:tcBorders>
              <w:top w:val="single" w:sz="4" w:space="0" w:color="auto"/>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2</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 9</w:t>
            </w:r>
            <w:r w:rsidR="00353F97">
              <w:rPr>
                <w:rFonts w:ascii="Arial" w:hAnsi="Arial" w:cs="Arial"/>
                <w:b/>
              </w:rPr>
              <w:t>-10</w:t>
            </w:r>
          </w:p>
          <w:p w:rsidR="009D03BB" w:rsidRPr="007E3869" w:rsidRDefault="009D03BB" w:rsidP="009D03BB">
            <w:pPr>
              <w:spacing w:after="0" w:line="240" w:lineRule="auto"/>
              <w:rPr>
                <w:rFonts w:ascii="Arial" w:hAnsi="Arial" w:cs="Arial"/>
              </w:rPr>
            </w:pPr>
            <w:r w:rsidRPr="007E3869">
              <w:rPr>
                <w:rFonts w:ascii="Arial" w:hAnsi="Arial" w:cs="Arial"/>
              </w:rPr>
              <w:t>Выполнение ремонта прорезного кармана в рамку с заменой рамок листочкой</w:t>
            </w:r>
          </w:p>
        </w:tc>
        <w:tc>
          <w:tcPr>
            <w:tcW w:w="379" w:type="pct"/>
            <w:tcBorders>
              <w:top w:val="single" w:sz="4" w:space="0" w:color="auto"/>
              <w:left w:val="single" w:sz="4" w:space="0" w:color="auto"/>
              <w:bottom w:val="single" w:sz="4" w:space="0" w:color="auto"/>
              <w:right w:val="single" w:sz="4" w:space="0" w:color="auto"/>
            </w:tcBorders>
          </w:tcPr>
          <w:p w:rsidR="009D03BB" w:rsidRPr="007E3869" w:rsidRDefault="008F7347" w:rsidP="009D03BB">
            <w:pPr>
              <w:spacing w:after="0" w:line="240" w:lineRule="auto"/>
              <w:jc w:val="center"/>
              <w:rPr>
                <w:rFonts w:ascii="Arial" w:hAnsi="Arial" w:cs="Arial"/>
                <w:color w:val="BFBFBF"/>
              </w:rPr>
            </w:pPr>
            <w:r>
              <w:rPr>
                <w:rFonts w:ascii="Arial" w:hAnsi="Arial" w:cs="Arial"/>
                <w:color w:val="BFBFBF"/>
              </w:rPr>
              <w:t>4</w:t>
            </w:r>
          </w:p>
        </w:tc>
      </w:tr>
      <w:tr w:rsidR="009D03BB" w:rsidRPr="007E3869" w:rsidTr="00276EA7">
        <w:trPr>
          <w:gridAfter w:val="1"/>
          <w:wAfter w:w="438" w:type="pct"/>
          <w:trHeight w:val="134"/>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eastAsia="Calibri" w:hAnsi="Arial" w:cs="Arial"/>
                <w:bCs/>
              </w:rPr>
            </w:pPr>
            <w:r>
              <w:rPr>
                <w:rFonts w:ascii="Arial" w:eastAsia="Calibri" w:hAnsi="Arial" w:cs="Arial"/>
                <w:bCs/>
              </w:rPr>
              <w:t>3</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b/>
              </w:rPr>
            </w:pPr>
            <w:r w:rsidRPr="007E3869">
              <w:rPr>
                <w:rFonts w:ascii="Arial" w:hAnsi="Arial" w:cs="Arial"/>
                <w:b/>
              </w:rPr>
              <w:t xml:space="preserve">Практическое занятие № </w:t>
            </w:r>
            <w:r w:rsidR="00353F97">
              <w:rPr>
                <w:rFonts w:ascii="Arial" w:hAnsi="Arial" w:cs="Arial"/>
                <w:b/>
              </w:rPr>
              <w:t>11</w:t>
            </w:r>
          </w:p>
          <w:p w:rsidR="009D03BB" w:rsidRPr="007E3869" w:rsidRDefault="009D03BB" w:rsidP="009D03BB">
            <w:pPr>
              <w:spacing w:after="0" w:line="240" w:lineRule="auto"/>
              <w:rPr>
                <w:rFonts w:ascii="Arial" w:hAnsi="Arial" w:cs="Arial"/>
              </w:rPr>
            </w:pPr>
            <w:r w:rsidRPr="007E3869">
              <w:rPr>
                <w:rFonts w:ascii="Arial" w:hAnsi="Arial" w:cs="Arial"/>
              </w:rPr>
              <w:t xml:space="preserve">Выполнение ремонта </w:t>
            </w:r>
            <w:r>
              <w:rPr>
                <w:rFonts w:ascii="Arial" w:hAnsi="Arial" w:cs="Arial"/>
              </w:rPr>
              <w:t>накладных</w:t>
            </w:r>
            <w:r w:rsidRPr="007E3869">
              <w:rPr>
                <w:rFonts w:ascii="Arial" w:hAnsi="Arial" w:cs="Arial"/>
              </w:rPr>
              <w:t xml:space="preserve"> карман</w:t>
            </w:r>
            <w:r>
              <w:rPr>
                <w:rFonts w:ascii="Arial" w:hAnsi="Arial" w:cs="Arial"/>
              </w:rPr>
              <w:t>ов</w:t>
            </w:r>
            <w:r w:rsidRPr="007E3869">
              <w:rPr>
                <w:rFonts w:ascii="Arial" w:hAnsi="Arial" w:cs="Arial"/>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135"/>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1.3.</w:t>
            </w:r>
            <w:r>
              <w:rPr>
                <w:rFonts w:ascii="Arial" w:eastAsia="Calibri" w:hAnsi="Arial" w:cs="Arial"/>
                <w:bCs/>
              </w:rPr>
              <w:t>3</w:t>
            </w:r>
            <w:r w:rsidRPr="007E3869">
              <w:rPr>
                <w:rFonts w:ascii="Arial" w:eastAsia="Calibri" w:hAnsi="Arial" w:cs="Arial"/>
                <w:bCs/>
              </w:rPr>
              <w:t>.</w:t>
            </w:r>
          </w:p>
          <w:p w:rsidR="009D03BB" w:rsidRPr="007E3869" w:rsidRDefault="009D03BB" w:rsidP="009D03BB">
            <w:pPr>
              <w:spacing w:after="0" w:line="240" w:lineRule="auto"/>
              <w:rPr>
                <w:rFonts w:ascii="Arial" w:eastAsia="Calibri" w:hAnsi="Arial" w:cs="Arial"/>
                <w:bCs/>
              </w:rPr>
            </w:pPr>
            <w:r>
              <w:rPr>
                <w:rFonts w:ascii="Arial" w:eastAsia="Calibri" w:hAnsi="Arial" w:cs="Arial"/>
                <w:bCs/>
              </w:rPr>
              <w:t>Р</w:t>
            </w:r>
            <w:r w:rsidRPr="007E3869">
              <w:rPr>
                <w:rFonts w:ascii="Arial" w:eastAsia="Calibri" w:hAnsi="Arial" w:cs="Arial"/>
                <w:bCs/>
              </w:rPr>
              <w:t xml:space="preserve">емонт </w:t>
            </w:r>
            <w:r>
              <w:rPr>
                <w:rFonts w:ascii="Arial" w:eastAsia="Calibri" w:hAnsi="Arial" w:cs="Arial"/>
                <w:bCs/>
              </w:rPr>
              <w:t xml:space="preserve"> и обновление </w:t>
            </w:r>
            <w:r w:rsidRPr="007E3869">
              <w:rPr>
                <w:rFonts w:ascii="Arial" w:eastAsia="Calibri" w:hAnsi="Arial" w:cs="Arial"/>
                <w:bCs/>
              </w:rPr>
              <w:t>бортов и застёжек</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8F7347" w:rsidP="009D03BB">
            <w:pPr>
              <w:spacing w:after="0" w:line="240" w:lineRule="auto"/>
              <w:jc w:val="center"/>
              <w:rPr>
                <w:rFonts w:ascii="Arial" w:hAnsi="Arial" w:cs="Arial"/>
                <w:b/>
              </w:rPr>
            </w:pPr>
            <w:r>
              <w:rPr>
                <w:rFonts w:ascii="Arial" w:hAnsi="Arial" w:cs="Arial"/>
                <w:b/>
              </w:rPr>
              <w:t>-</w:t>
            </w:r>
          </w:p>
        </w:tc>
      </w:tr>
      <w:tr w:rsidR="009D03BB" w:rsidRPr="007E3869" w:rsidTr="00276EA7">
        <w:trPr>
          <w:gridAfter w:val="1"/>
          <w:wAfter w:w="438" w:type="pct"/>
          <w:trHeight w:val="538"/>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Ремонт бортов и застёжек в изделиях различных ассортиментных групп. Замена тесьмы – «молния».</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154"/>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Практические работы</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4</w:t>
            </w:r>
          </w:p>
        </w:tc>
      </w:tr>
      <w:tr w:rsidR="009D03BB" w:rsidRPr="007E3869" w:rsidTr="00276EA7">
        <w:trPr>
          <w:gridAfter w:val="1"/>
          <w:wAfter w:w="438" w:type="pct"/>
          <w:trHeight w:val="538"/>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 1</w:t>
            </w:r>
            <w:r w:rsidR="00353F97">
              <w:rPr>
                <w:rFonts w:ascii="Arial" w:hAnsi="Arial" w:cs="Arial"/>
                <w:b/>
              </w:rPr>
              <w:t>2</w:t>
            </w:r>
          </w:p>
          <w:p w:rsidR="009D03BB" w:rsidRPr="007E3869" w:rsidRDefault="009D03BB" w:rsidP="009D03BB">
            <w:pPr>
              <w:spacing w:after="0" w:line="240" w:lineRule="auto"/>
              <w:rPr>
                <w:rFonts w:ascii="Arial" w:hAnsi="Arial" w:cs="Arial"/>
              </w:rPr>
            </w:pPr>
            <w:r w:rsidRPr="007E3869">
              <w:rPr>
                <w:rFonts w:ascii="Arial" w:hAnsi="Arial" w:cs="Arial"/>
              </w:rPr>
              <w:t>Выполнение ремонта края борта в изделиях пальтово-костюмного ассортимента</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538"/>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2</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 1</w:t>
            </w:r>
            <w:r w:rsidR="00353F97">
              <w:rPr>
                <w:rFonts w:ascii="Arial" w:hAnsi="Arial" w:cs="Arial"/>
                <w:b/>
              </w:rPr>
              <w:t>3</w:t>
            </w:r>
          </w:p>
          <w:p w:rsidR="009D03BB" w:rsidRPr="007E3869" w:rsidRDefault="009D03BB" w:rsidP="009D03BB">
            <w:pPr>
              <w:spacing w:after="0" w:line="240" w:lineRule="auto"/>
              <w:rPr>
                <w:rFonts w:ascii="Arial" w:hAnsi="Arial" w:cs="Arial"/>
              </w:rPr>
            </w:pPr>
            <w:r w:rsidRPr="007E3869">
              <w:rPr>
                <w:rFonts w:ascii="Arial" w:hAnsi="Arial" w:cs="Arial"/>
              </w:rPr>
              <w:t>Выполнение замены тесьмы-«молния» при обработке застёжки брюк</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353F97" w:rsidRPr="007E3869" w:rsidTr="007C7BA9">
        <w:trPr>
          <w:gridAfter w:val="1"/>
          <w:wAfter w:w="438" w:type="pct"/>
          <w:trHeight w:val="70"/>
        </w:trPr>
        <w:tc>
          <w:tcPr>
            <w:tcW w:w="868" w:type="pct"/>
            <w:vMerge w:val="restart"/>
            <w:tcBorders>
              <w:top w:val="single" w:sz="4" w:space="0" w:color="auto"/>
              <w:left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Cs/>
              </w:rPr>
            </w:pPr>
            <w:r w:rsidRPr="007E3869">
              <w:rPr>
                <w:rFonts w:ascii="Arial" w:eastAsia="Calibri" w:hAnsi="Arial" w:cs="Arial"/>
                <w:bCs/>
              </w:rPr>
              <w:t>Тема 1.3.</w:t>
            </w:r>
            <w:r>
              <w:rPr>
                <w:rFonts w:ascii="Arial" w:eastAsia="Calibri" w:hAnsi="Arial" w:cs="Arial"/>
                <w:bCs/>
              </w:rPr>
              <w:t>4</w:t>
            </w:r>
            <w:r w:rsidRPr="007E3869">
              <w:rPr>
                <w:rFonts w:ascii="Arial" w:eastAsia="Calibri" w:hAnsi="Arial" w:cs="Arial"/>
                <w:bCs/>
              </w:rPr>
              <w:t>.</w:t>
            </w:r>
          </w:p>
          <w:p w:rsidR="00353F97" w:rsidRPr="007E3869" w:rsidRDefault="00353F97" w:rsidP="009D03BB">
            <w:pPr>
              <w:spacing w:after="0" w:line="240" w:lineRule="auto"/>
              <w:rPr>
                <w:rFonts w:ascii="Arial" w:eastAsia="Calibri" w:hAnsi="Arial" w:cs="Arial"/>
                <w:bCs/>
              </w:rPr>
            </w:pPr>
            <w:r>
              <w:rPr>
                <w:rFonts w:ascii="Arial" w:eastAsia="Calibri" w:hAnsi="Arial" w:cs="Arial"/>
                <w:bCs/>
              </w:rPr>
              <w:t>Р</w:t>
            </w:r>
            <w:r w:rsidRPr="007E3869">
              <w:rPr>
                <w:rFonts w:ascii="Arial" w:eastAsia="Calibri" w:hAnsi="Arial" w:cs="Arial"/>
                <w:bCs/>
              </w:rPr>
              <w:t>емонт</w:t>
            </w:r>
            <w:r>
              <w:rPr>
                <w:rFonts w:ascii="Arial" w:eastAsia="Calibri" w:hAnsi="Arial" w:cs="Arial"/>
                <w:bCs/>
              </w:rPr>
              <w:t xml:space="preserve"> и обновление</w:t>
            </w:r>
            <w:r w:rsidRPr="007E3869">
              <w:rPr>
                <w:rFonts w:ascii="Arial" w:eastAsia="Calibri" w:hAnsi="Arial" w:cs="Arial"/>
                <w:bCs/>
              </w:rPr>
              <w:t xml:space="preserve"> воротников</w:t>
            </w:r>
          </w:p>
        </w:tc>
        <w:tc>
          <w:tcPr>
            <w:tcW w:w="3315" w:type="pct"/>
            <w:gridSpan w:val="2"/>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hAnsi="Arial" w:cs="Arial"/>
              </w:rPr>
            </w:pPr>
            <w:r w:rsidRPr="007E3869">
              <w:rPr>
                <w:rFonts w:ascii="Arial" w:hAnsi="Arial" w:cs="Arial"/>
                <w:b/>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jc w:val="center"/>
              <w:rPr>
                <w:rFonts w:ascii="Arial" w:hAnsi="Arial" w:cs="Arial"/>
                <w:b/>
              </w:rPr>
            </w:pPr>
            <w:r>
              <w:rPr>
                <w:rFonts w:ascii="Arial" w:hAnsi="Arial" w:cs="Arial"/>
                <w:b/>
              </w:rPr>
              <w:t>-</w:t>
            </w:r>
          </w:p>
        </w:tc>
      </w:tr>
      <w:tr w:rsidR="00353F97" w:rsidRPr="007E3869" w:rsidTr="007C7BA9">
        <w:trPr>
          <w:gridAfter w:val="1"/>
          <w:wAfter w:w="438" w:type="pct"/>
          <w:trHeight w:val="538"/>
        </w:trPr>
        <w:tc>
          <w:tcPr>
            <w:tcW w:w="868" w:type="pct"/>
            <w:vMerge/>
            <w:tcBorders>
              <w:left w:val="single" w:sz="4" w:space="0" w:color="auto"/>
              <w:right w:val="single" w:sz="4" w:space="0" w:color="auto"/>
            </w:tcBorders>
            <w:vAlign w:val="center"/>
            <w:hideMark/>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hAnsi="Arial" w:cs="Arial"/>
              </w:rPr>
            </w:pPr>
            <w:r w:rsidRPr="007E3869">
              <w:rPr>
                <w:rFonts w:ascii="Arial" w:hAnsi="Arial" w:cs="Arial"/>
              </w:rPr>
              <w:t xml:space="preserve">Ремонт воротников в изделиях различных ассортиментных групп. Технологическая последовательность замены верхнего воротника. Изменение формы воротника. Применяемые материалы. </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353F97" w:rsidRPr="007E3869" w:rsidRDefault="00353F97" w:rsidP="009D03BB">
            <w:pPr>
              <w:spacing w:after="0" w:line="240" w:lineRule="auto"/>
              <w:rPr>
                <w:rFonts w:ascii="Arial" w:hAnsi="Arial" w:cs="Arial"/>
                <w:b/>
              </w:rPr>
            </w:pPr>
          </w:p>
        </w:tc>
      </w:tr>
      <w:tr w:rsidR="00353F97" w:rsidRPr="007E3869" w:rsidTr="007C7BA9">
        <w:trPr>
          <w:gridAfter w:val="1"/>
          <w:wAfter w:w="438" w:type="pct"/>
          <w:trHeight w:val="118"/>
        </w:trPr>
        <w:tc>
          <w:tcPr>
            <w:tcW w:w="868" w:type="pct"/>
            <w:vMerge/>
            <w:tcBorders>
              <w:left w:val="single" w:sz="4" w:space="0" w:color="auto"/>
              <w:right w:val="single" w:sz="4" w:space="0" w:color="auto"/>
            </w:tcBorders>
            <w:vAlign w:val="center"/>
            <w:hideMark/>
          </w:tcPr>
          <w:p w:rsidR="00353F97" w:rsidRPr="007E3869" w:rsidRDefault="00353F97"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hAnsi="Arial" w:cs="Arial"/>
                <w:b/>
              </w:rPr>
            </w:pPr>
            <w:r w:rsidRPr="007E3869">
              <w:rPr>
                <w:rFonts w:ascii="Arial" w:hAnsi="Arial" w:cs="Arial"/>
                <w:b/>
              </w:rPr>
              <w:t xml:space="preserve">Практические работы                                                                                                                           </w:t>
            </w:r>
          </w:p>
        </w:tc>
        <w:tc>
          <w:tcPr>
            <w:tcW w:w="379" w:type="pct"/>
            <w:vMerge w:val="restart"/>
            <w:tcBorders>
              <w:top w:val="single" w:sz="4" w:space="0" w:color="auto"/>
              <w:left w:val="single" w:sz="4" w:space="0" w:color="auto"/>
              <w:right w:val="single" w:sz="4" w:space="0" w:color="auto"/>
            </w:tcBorders>
            <w:hideMark/>
          </w:tcPr>
          <w:p w:rsidR="00353F97" w:rsidRDefault="00353F97" w:rsidP="009D03BB">
            <w:pPr>
              <w:spacing w:after="0" w:line="240" w:lineRule="auto"/>
              <w:jc w:val="center"/>
              <w:rPr>
                <w:rFonts w:ascii="Arial" w:hAnsi="Arial" w:cs="Arial"/>
                <w:b/>
              </w:rPr>
            </w:pPr>
            <w:r>
              <w:rPr>
                <w:rFonts w:ascii="Arial" w:hAnsi="Arial" w:cs="Arial"/>
                <w:b/>
              </w:rPr>
              <w:t>4</w:t>
            </w:r>
          </w:p>
          <w:p w:rsidR="00353F97" w:rsidRPr="007E3869" w:rsidRDefault="00353F97" w:rsidP="009D03BB">
            <w:pPr>
              <w:spacing w:after="0" w:line="240" w:lineRule="auto"/>
              <w:jc w:val="center"/>
              <w:rPr>
                <w:rFonts w:ascii="Arial" w:hAnsi="Arial" w:cs="Arial"/>
              </w:rPr>
            </w:pPr>
            <w:r w:rsidRPr="00353F97">
              <w:rPr>
                <w:rFonts w:ascii="Arial" w:hAnsi="Arial" w:cs="Arial"/>
                <w:color w:val="BFBFBF"/>
              </w:rPr>
              <w:t>2</w:t>
            </w:r>
          </w:p>
        </w:tc>
      </w:tr>
      <w:tr w:rsidR="00353F97" w:rsidRPr="007E3869" w:rsidTr="007C7BA9">
        <w:trPr>
          <w:gridAfter w:val="1"/>
          <w:wAfter w:w="438" w:type="pct"/>
          <w:trHeight w:val="118"/>
        </w:trPr>
        <w:tc>
          <w:tcPr>
            <w:tcW w:w="868" w:type="pct"/>
            <w:vMerge/>
            <w:tcBorders>
              <w:left w:val="single" w:sz="4" w:space="0" w:color="auto"/>
              <w:right w:val="single" w:sz="4" w:space="0" w:color="auto"/>
            </w:tcBorders>
            <w:vAlign w:val="center"/>
            <w:hideMark/>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hAnsi="Arial" w:cs="Arial"/>
                <w:b/>
              </w:rPr>
            </w:pPr>
            <w:r w:rsidRPr="007E3869">
              <w:rPr>
                <w:rFonts w:ascii="Arial" w:hAnsi="Arial" w:cs="Arial"/>
                <w:b/>
              </w:rPr>
              <w:t>Практическое занятие № 1</w:t>
            </w:r>
            <w:r>
              <w:rPr>
                <w:rFonts w:ascii="Arial" w:hAnsi="Arial" w:cs="Arial"/>
                <w:b/>
              </w:rPr>
              <w:t>4</w:t>
            </w:r>
          </w:p>
          <w:p w:rsidR="00353F97" w:rsidRPr="007E3869" w:rsidRDefault="00353F97" w:rsidP="009D03BB">
            <w:pPr>
              <w:spacing w:after="0" w:line="240" w:lineRule="auto"/>
              <w:rPr>
                <w:rFonts w:ascii="Arial" w:hAnsi="Arial" w:cs="Arial"/>
              </w:rPr>
            </w:pPr>
            <w:r w:rsidRPr="00353F97">
              <w:rPr>
                <w:rFonts w:ascii="Arial" w:hAnsi="Arial" w:cs="Arial"/>
              </w:rPr>
              <w:t>Выбор методов ремонта воротника (горловины) в изделиях различных ассортиментных групп</w:t>
            </w:r>
            <w:r w:rsidRPr="007E3869">
              <w:rPr>
                <w:rFonts w:ascii="Arial" w:hAnsi="Arial" w:cs="Arial"/>
              </w:rPr>
              <w:t>.</w:t>
            </w:r>
          </w:p>
        </w:tc>
        <w:tc>
          <w:tcPr>
            <w:tcW w:w="379" w:type="pct"/>
            <w:vMerge/>
            <w:tcBorders>
              <w:left w:val="single" w:sz="4" w:space="0" w:color="auto"/>
              <w:bottom w:val="single" w:sz="4" w:space="0" w:color="auto"/>
              <w:right w:val="single" w:sz="4" w:space="0" w:color="auto"/>
            </w:tcBorders>
          </w:tcPr>
          <w:p w:rsidR="00353F97" w:rsidRPr="007E3869" w:rsidRDefault="00353F97" w:rsidP="009D03BB">
            <w:pPr>
              <w:spacing w:after="0" w:line="240" w:lineRule="auto"/>
              <w:jc w:val="center"/>
              <w:rPr>
                <w:rFonts w:ascii="Arial" w:hAnsi="Arial" w:cs="Arial"/>
              </w:rPr>
            </w:pPr>
          </w:p>
        </w:tc>
      </w:tr>
      <w:tr w:rsidR="00353F97" w:rsidRPr="007E3869" w:rsidTr="007C7BA9">
        <w:trPr>
          <w:gridAfter w:val="1"/>
          <w:wAfter w:w="438" w:type="pct"/>
          <w:trHeight w:val="118"/>
        </w:trPr>
        <w:tc>
          <w:tcPr>
            <w:tcW w:w="868" w:type="pct"/>
            <w:vMerge/>
            <w:tcBorders>
              <w:left w:val="single" w:sz="4" w:space="0" w:color="auto"/>
              <w:bottom w:val="single" w:sz="4" w:space="0" w:color="auto"/>
              <w:right w:val="single" w:sz="4" w:space="0" w:color="auto"/>
            </w:tcBorders>
            <w:vAlign w:val="center"/>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353F97" w:rsidRPr="007E3869" w:rsidRDefault="00353F97" w:rsidP="009D03BB">
            <w:pPr>
              <w:spacing w:after="0" w:line="240" w:lineRule="auto"/>
              <w:rPr>
                <w:rFonts w:ascii="Arial" w:eastAsia="Calibri" w:hAnsi="Arial" w:cs="Arial"/>
                <w:bCs/>
              </w:rPr>
            </w:pPr>
            <w:r>
              <w:rPr>
                <w:rFonts w:ascii="Arial" w:eastAsia="Calibri" w:hAnsi="Arial" w:cs="Arial"/>
                <w:bCs/>
              </w:rPr>
              <w:t>2</w:t>
            </w:r>
          </w:p>
        </w:tc>
        <w:tc>
          <w:tcPr>
            <w:tcW w:w="3169" w:type="pct"/>
            <w:tcBorders>
              <w:top w:val="single" w:sz="4" w:space="0" w:color="auto"/>
              <w:left w:val="single" w:sz="4" w:space="0" w:color="auto"/>
              <w:bottom w:val="single" w:sz="4" w:space="0" w:color="auto"/>
              <w:right w:val="single" w:sz="4" w:space="0" w:color="auto"/>
            </w:tcBorders>
          </w:tcPr>
          <w:p w:rsidR="00353F97" w:rsidRPr="007E3869" w:rsidRDefault="00353F97" w:rsidP="00353F97">
            <w:pPr>
              <w:spacing w:after="0" w:line="240" w:lineRule="auto"/>
              <w:rPr>
                <w:rFonts w:ascii="Arial" w:hAnsi="Arial" w:cs="Arial"/>
                <w:b/>
              </w:rPr>
            </w:pPr>
            <w:r w:rsidRPr="007E3869">
              <w:rPr>
                <w:rFonts w:ascii="Arial" w:hAnsi="Arial" w:cs="Arial"/>
                <w:b/>
              </w:rPr>
              <w:t>Практическое занятие № 1</w:t>
            </w:r>
            <w:r>
              <w:rPr>
                <w:rFonts w:ascii="Arial" w:hAnsi="Arial" w:cs="Arial"/>
                <w:b/>
              </w:rPr>
              <w:t>5</w:t>
            </w:r>
          </w:p>
          <w:p w:rsidR="00353F97" w:rsidRPr="00353F97" w:rsidRDefault="00353F97" w:rsidP="009D03BB">
            <w:pPr>
              <w:spacing w:after="0" w:line="240" w:lineRule="auto"/>
              <w:rPr>
                <w:rFonts w:ascii="Arial" w:hAnsi="Arial" w:cs="Arial"/>
              </w:rPr>
            </w:pPr>
            <w:r w:rsidRPr="007E3869">
              <w:rPr>
                <w:rFonts w:ascii="Arial" w:hAnsi="Arial" w:cs="Arial"/>
              </w:rPr>
              <w:lastRenderedPageBreak/>
              <w:t>Выполнение замены воротника с изменением его формы.</w:t>
            </w:r>
          </w:p>
        </w:tc>
        <w:tc>
          <w:tcPr>
            <w:tcW w:w="379" w:type="pct"/>
            <w:tcBorders>
              <w:left w:val="single" w:sz="4" w:space="0" w:color="auto"/>
              <w:bottom w:val="single" w:sz="4" w:space="0" w:color="auto"/>
              <w:right w:val="single" w:sz="4" w:space="0" w:color="auto"/>
            </w:tcBorders>
          </w:tcPr>
          <w:p w:rsidR="00353F97" w:rsidRPr="007E3869" w:rsidRDefault="00353F97" w:rsidP="009D03BB">
            <w:pPr>
              <w:spacing w:after="0" w:line="240" w:lineRule="auto"/>
              <w:jc w:val="center"/>
              <w:rPr>
                <w:rFonts w:ascii="Arial" w:hAnsi="Arial" w:cs="Arial"/>
              </w:rPr>
            </w:pPr>
            <w:r w:rsidRPr="00353F97">
              <w:rPr>
                <w:rFonts w:ascii="Arial" w:hAnsi="Arial" w:cs="Arial"/>
                <w:color w:val="BFBFBF"/>
              </w:rPr>
              <w:lastRenderedPageBreak/>
              <w:t>2</w:t>
            </w:r>
          </w:p>
        </w:tc>
      </w:tr>
      <w:tr w:rsidR="00353F97" w:rsidRPr="007E3869" w:rsidTr="005B6BB4">
        <w:trPr>
          <w:gridAfter w:val="1"/>
          <w:wAfter w:w="438" w:type="pct"/>
          <w:trHeight w:val="70"/>
        </w:trPr>
        <w:tc>
          <w:tcPr>
            <w:tcW w:w="868" w:type="pct"/>
            <w:vMerge w:val="restart"/>
            <w:tcBorders>
              <w:top w:val="single" w:sz="4" w:space="0" w:color="auto"/>
              <w:left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Cs/>
              </w:rPr>
            </w:pPr>
            <w:r w:rsidRPr="007E3869">
              <w:rPr>
                <w:rFonts w:ascii="Arial" w:eastAsia="Calibri" w:hAnsi="Arial" w:cs="Arial"/>
                <w:bCs/>
              </w:rPr>
              <w:lastRenderedPageBreak/>
              <w:t>Тема 1.3.</w:t>
            </w:r>
            <w:r>
              <w:rPr>
                <w:rFonts w:ascii="Arial" w:eastAsia="Calibri" w:hAnsi="Arial" w:cs="Arial"/>
                <w:bCs/>
              </w:rPr>
              <w:t>5</w:t>
            </w:r>
            <w:r w:rsidRPr="007E3869">
              <w:rPr>
                <w:rFonts w:ascii="Arial" w:eastAsia="Calibri" w:hAnsi="Arial" w:cs="Arial"/>
                <w:bCs/>
              </w:rPr>
              <w:t>.</w:t>
            </w:r>
          </w:p>
          <w:p w:rsidR="00353F97" w:rsidRPr="007E3869" w:rsidRDefault="00353F97" w:rsidP="009D03BB">
            <w:pPr>
              <w:spacing w:after="0" w:line="240" w:lineRule="auto"/>
              <w:rPr>
                <w:rFonts w:ascii="Arial" w:eastAsia="Calibri" w:hAnsi="Arial" w:cs="Arial"/>
                <w:bCs/>
              </w:rPr>
            </w:pPr>
            <w:r>
              <w:rPr>
                <w:rFonts w:ascii="Arial" w:eastAsia="Calibri" w:hAnsi="Arial" w:cs="Arial"/>
                <w:bCs/>
              </w:rPr>
              <w:t>Р</w:t>
            </w:r>
            <w:r w:rsidRPr="007E3869">
              <w:rPr>
                <w:rFonts w:ascii="Arial" w:eastAsia="Calibri" w:hAnsi="Arial" w:cs="Arial"/>
                <w:bCs/>
              </w:rPr>
              <w:t>емонт низа изделий</w:t>
            </w:r>
            <w:r>
              <w:rPr>
                <w:rFonts w:ascii="Arial" w:eastAsia="Calibri" w:hAnsi="Arial" w:cs="Arial"/>
                <w:bCs/>
              </w:rPr>
              <w:t xml:space="preserve"> и низа</w:t>
            </w:r>
            <w:r w:rsidRPr="007E3869">
              <w:rPr>
                <w:rFonts w:ascii="Arial" w:eastAsia="Calibri" w:hAnsi="Arial" w:cs="Arial"/>
                <w:bCs/>
              </w:rPr>
              <w:t xml:space="preserve"> рукавов</w:t>
            </w:r>
            <w:r>
              <w:rPr>
                <w:rFonts w:ascii="Arial" w:eastAsia="Calibri" w:hAnsi="Arial" w:cs="Arial"/>
                <w:bCs/>
              </w:rPr>
              <w:t>.</w:t>
            </w:r>
            <w:r w:rsidRPr="007E3869">
              <w:rPr>
                <w:rFonts w:ascii="Arial" w:eastAsia="Calibri" w:hAnsi="Arial" w:cs="Arial"/>
                <w:bCs/>
              </w:rPr>
              <w:t xml:space="preserve"> </w:t>
            </w:r>
            <w:r w:rsidRPr="00D63AEC">
              <w:rPr>
                <w:rFonts w:ascii="Arial" w:eastAsia="Calibri" w:hAnsi="Arial" w:cs="Arial"/>
                <w:bCs/>
              </w:rPr>
              <w:t>Ремонт подкладки изделия</w:t>
            </w:r>
          </w:p>
        </w:tc>
        <w:tc>
          <w:tcPr>
            <w:tcW w:w="3315" w:type="pct"/>
            <w:gridSpan w:val="2"/>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
                <w:bCs/>
              </w:rPr>
            </w:pPr>
            <w:r w:rsidRPr="007E3869">
              <w:rPr>
                <w:rFonts w:ascii="Arial" w:hAnsi="Arial" w:cs="Arial"/>
                <w:b/>
              </w:rPr>
              <w:t>Содержание</w:t>
            </w:r>
          </w:p>
        </w:tc>
        <w:tc>
          <w:tcPr>
            <w:tcW w:w="379" w:type="pct"/>
            <w:vMerge w:val="restart"/>
            <w:tcBorders>
              <w:top w:val="single" w:sz="4" w:space="0" w:color="auto"/>
              <w:left w:val="single" w:sz="4" w:space="0" w:color="auto"/>
              <w:right w:val="single" w:sz="4" w:space="0" w:color="auto"/>
            </w:tcBorders>
            <w:hideMark/>
          </w:tcPr>
          <w:p w:rsidR="00353F97" w:rsidRPr="007E3869" w:rsidRDefault="00353F97" w:rsidP="009D03BB">
            <w:pPr>
              <w:spacing w:after="0" w:line="240" w:lineRule="auto"/>
              <w:jc w:val="center"/>
              <w:rPr>
                <w:rFonts w:ascii="Arial" w:hAnsi="Arial" w:cs="Arial"/>
                <w:b/>
              </w:rPr>
            </w:pPr>
            <w:r>
              <w:rPr>
                <w:rFonts w:ascii="Arial" w:hAnsi="Arial" w:cs="Arial"/>
                <w:b/>
              </w:rPr>
              <w:t>-</w:t>
            </w:r>
          </w:p>
        </w:tc>
      </w:tr>
      <w:tr w:rsidR="00353F97" w:rsidRPr="007E3869" w:rsidTr="005B6BB4">
        <w:trPr>
          <w:gridAfter w:val="1"/>
          <w:wAfter w:w="438" w:type="pct"/>
          <w:trHeight w:val="726"/>
        </w:trPr>
        <w:tc>
          <w:tcPr>
            <w:tcW w:w="868" w:type="pct"/>
            <w:vMerge/>
            <w:tcBorders>
              <w:left w:val="single" w:sz="4" w:space="0" w:color="auto"/>
              <w:right w:val="single" w:sz="4" w:space="0" w:color="auto"/>
            </w:tcBorders>
            <w:vAlign w:val="center"/>
            <w:hideMark/>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353F97" w:rsidRPr="007E3869" w:rsidRDefault="00353F97" w:rsidP="009D03BB">
            <w:pPr>
              <w:spacing w:after="0" w:line="240" w:lineRule="auto"/>
              <w:rPr>
                <w:rFonts w:ascii="Arial" w:eastAsia="Calibri" w:hAnsi="Arial" w:cs="Arial"/>
                <w:b/>
                <w:bCs/>
              </w:rPr>
            </w:pPr>
            <w:r w:rsidRPr="007E3869">
              <w:rPr>
                <w:rFonts w:ascii="Arial" w:hAnsi="Arial" w:cs="Arial"/>
              </w:rPr>
              <w:t xml:space="preserve">Ремонт низа рукавов в изделиях различных ассортиментных групп. Применение манжет при ремонте низа рукавов. Технологическая последовательность замены манжет. Обработка низа рукавов обтачками. Ремонт низа рукавов с применением отделочных элементов. Применяемые материалы. </w:t>
            </w:r>
          </w:p>
        </w:tc>
        <w:tc>
          <w:tcPr>
            <w:tcW w:w="379" w:type="pct"/>
            <w:vMerge/>
            <w:tcBorders>
              <w:left w:val="single" w:sz="4" w:space="0" w:color="auto"/>
              <w:right w:val="single" w:sz="4" w:space="0" w:color="auto"/>
            </w:tcBorders>
            <w:vAlign w:val="center"/>
            <w:hideMark/>
          </w:tcPr>
          <w:p w:rsidR="00353F97" w:rsidRPr="007E3869" w:rsidRDefault="00353F97" w:rsidP="009D03BB">
            <w:pPr>
              <w:spacing w:after="0" w:line="240" w:lineRule="auto"/>
              <w:rPr>
                <w:rFonts w:ascii="Arial" w:hAnsi="Arial" w:cs="Arial"/>
                <w:b/>
              </w:rPr>
            </w:pPr>
          </w:p>
        </w:tc>
      </w:tr>
      <w:tr w:rsidR="00353F97" w:rsidRPr="007E3869" w:rsidTr="005B6BB4">
        <w:trPr>
          <w:gridAfter w:val="1"/>
          <w:wAfter w:w="438" w:type="pct"/>
          <w:trHeight w:val="316"/>
        </w:trPr>
        <w:tc>
          <w:tcPr>
            <w:tcW w:w="868" w:type="pct"/>
            <w:vMerge/>
            <w:tcBorders>
              <w:left w:val="single" w:sz="4" w:space="0" w:color="auto"/>
              <w:right w:val="single" w:sz="4" w:space="0" w:color="auto"/>
            </w:tcBorders>
            <w:vAlign w:val="center"/>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353F97" w:rsidRPr="007E3869" w:rsidRDefault="00353F97" w:rsidP="009D03BB">
            <w:pPr>
              <w:spacing w:after="0" w:line="240" w:lineRule="auto"/>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353F97" w:rsidRPr="007E3869" w:rsidRDefault="00353F97" w:rsidP="009D03BB">
            <w:pPr>
              <w:spacing w:after="0" w:line="240" w:lineRule="auto"/>
              <w:rPr>
                <w:rFonts w:ascii="Arial" w:eastAsia="Calibri" w:hAnsi="Arial" w:cs="Arial"/>
                <w:b/>
                <w:bCs/>
              </w:rPr>
            </w:pPr>
            <w:r w:rsidRPr="007E3869">
              <w:rPr>
                <w:rFonts w:ascii="Arial" w:hAnsi="Arial" w:cs="Arial"/>
              </w:rPr>
              <w:t>Изменение длины изделия (укорачивание, удлинение)</w:t>
            </w:r>
          </w:p>
        </w:tc>
        <w:tc>
          <w:tcPr>
            <w:tcW w:w="379" w:type="pct"/>
            <w:vMerge/>
            <w:tcBorders>
              <w:left w:val="single" w:sz="4" w:space="0" w:color="auto"/>
              <w:right w:val="single" w:sz="4" w:space="0" w:color="auto"/>
            </w:tcBorders>
            <w:vAlign w:val="center"/>
          </w:tcPr>
          <w:p w:rsidR="00353F97" w:rsidRPr="007E3869" w:rsidRDefault="00353F97" w:rsidP="009D03BB">
            <w:pPr>
              <w:spacing w:after="0" w:line="240" w:lineRule="auto"/>
              <w:rPr>
                <w:rFonts w:ascii="Arial" w:hAnsi="Arial" w:cs="Arial"/>
                <w:b/>
              </w:rPr>
            </w:pPr>
          </w:p>
        </w:tc>
      </w:tr>
      <w:tr w:rsidR="00353F97" w:rsidRPr="007E3869" w:rsidTr="005B6BB4">
        <w:trPr>
          <w:gridAfter w:val="1"/>
          <w:wAfter w:w="438" w:type="pct"/>
          <w:trHeight w:val="316"/>
        </w:trPr>
        <w:tc>
          <w:tcPr>
            <w:tcW w:w="868" w:type="pct"/>
            <w:vMerge/>
            <w:tcBorders>
              <w:left w:val="single" w:sz="4" w:space="0" w:color="auto"/>
              <w:right w:val="single" w:sz="4" w:space="0" w:color="auto"/>
            </w:tcBorders>
            <w:vAlign w:val="center"/>
          </w:tcPr>
          <w:p w:rsidR="00353F97" w:rsidRPr="007E3869" w:rsidRDefault="00353F97"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353F97" w:rsidRDefault="00353F97" w:rsidP="009D03BB">
            <w:pPr>
              <w:spacing w:after="0" w:line="240" w:lineRule="auto"/>
              <w:rPr>
                <w:rFonts w:ascii="Arial" w:hAnsi="Arial" w:cs="Arial"/>
              </w:rPr>
            </w:pPr>
            <w:r>
              <w:rPr>
                <w:rFonts w:ascii="Arial" w:hAnsi="Arial" w:cs="Arial"/>
              </w:rPr>
              <w:t>3</w:t>
            </w:r>
          </w:p>
        </w:tc>
        <w:tc>
          <w:tcPr>
            <w:tcW w:w="3169" w:type="pct"/>
            <w:tcBorders>
              <w:top w:val="single" w:sz="4" w:space="0" w:color="auto"/>
              <w:left w:val="single" w:sz="4" w:space="0" w:color="auto"/>
              <w:bottom w:val="single" w:sz="4" w:space="0" w:color="auto"/>
              <w:right w:val="single" w:sz="4" w:space="0" w:color="auto"/>
            </w:tcBorders>
          </w:tcPr>
          <w:p w:rsidR="00353F97" w:rsidRPr="007E3869" w:rsidRDefault="00353F97" w:rsidP="009D03BB">
            <w:pPr>
              <w:spacing w:after="0" w:line="240" w:lineRule="auto"/>
              <w:rPr>
                <w:rFonts w:ascii="Arial" w:hAnsi="Arial" w:cs="Arial"/>
              </w:rPr>
            </w:pPr>
            <w:r w:rsidRPr="00D63AEC">
              <w:rPr>
                <w:rFonts w:ascii="Arial" w:hAnsi="Arial" w:cs="Arial"/>
              </w:rPr>
              <w:t>Ремонт подкладки изделия</w:t>
            </w:r>
          </w:p>
        </w:tc>
        <w:tc>
          <w:tcPr>
            <w:tcW w:w="379" w:type="pct"/>
            <w:vMerge/>
            <w:tcBorders>
              <w:left w:val="single" w:sz="4" w:space="0" w:color="auto"/>
              <w:bottom w:val="single" w:sz="4" w:space="0" w:color="auto"/>
              <w:right w:val="single" w:sz="4" w:space="0" w:color="auto"/>
            </w:tcBorders>
            <w:vAlign w:val="center"/>
          </w:tcPr>
          <w:p w:rsidR="00353F97" w:rsidRPr="007E3869" w:rsidRDefault="00353F97" w:rsidP="009D03BB">
            <w:pPr>
              <w:spacing w:after="0" w:line="240" w:lineRule="auto"/>
              <w:rPr>
                <w:rFonts w:ascii="Arial" w:hAnsi="Arial" w:cs="Arial"/>
                <w:b/>
              </w:rPr>
            </w:pPr>
          </w:p>
        </w:tc>
      </w:tr>
      <w:tr w:rsidR="009D03BB" w:rsidRPr="007E3869" w:rsidTr="002927EB">
        <w:trPr>
          <w:gridAfter w:val="1"/>
          <w:wAfter w:w="438" w:type="pct"/>
          <w:trHeight w:val="120"/>
        </w:trPr>
        <w:tc>
          <w:tcPr>
            <w:tcW w:w="868" w:type="pct"/>
            <w:vMerge/>
            <w:tcBorders>
              <w:left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Практические работы</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Pr>
                <w:rFonts w:ascii="Arial" w:hAnsi="Arial" w:cs="Arial"/>
                <w:b/>
              </w:rPr>
              <w:t>4</w:t>
            </w:r>
          </w:p>
        </w:tc>
      </w:tr>
      <w:tr w:rsidR="009D03BB" w:rsidRPr="007E3869" w:rsidTr="002927EB">
        <w:trPr>
          <w:gridAfter w:val="1"/>
          <w:wAfter w:w="438" w:type="pct"/>
          <w:trHeight w:val="418"/>
        </w:trPr>
        <w:tc>
          <w:tcPr>
            <w:tcW w:w="868" w:type="pct"/>
            <w:vMerge/>
            <w:tcBorders>
              <w:left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№1</w:t>
            </w:r>
            <w:r w:rsidR="00353F97">
              <w:rPr>
                <w:rFonts w:ascii="Arial" w:hAnsi="Arial" w:cs="Arial"/>
                <w:b/>
              </w:rPr>
              <w:t>6</w:t>
            </w:r>
          </w:p>
          <w:p w:rsidR="009D03BB" w:rsidRPr="007E3869" w:rsidRDefault="009D03BB" w:rsidP="009D03BB">
            <w:pPr>
              <w:spacing w:after="0" w:line="240" w:lineRule="auto"/>
              <w:rPr>
                <w:rFonts w:ascii="Arial" w:hAnsi="Arial" w:cs="Arial"/>
              </w:rPr>
            </w:pPr>
            <w:r w:rsidRPr="007E3869">
              <w:rPr>
                <w:rFonts w:ascii="Arial" w:hAnsi="Arial" w:cs="Arial"/>
              </w:rPr>
              <w:t>Выполнение ремонта низа рукавов без изменения их длины</w:t>
            </w:r>
          </w:p>
        </w:tc>
        <w:tc>
          <w:tcPr>
            <w:tcW w:w="379" w:type="pct"/>
            <w:tcBorders>
              <w:top w:val="single" w:sz="4" w:space="0" w:color="auto"/>
              <w:left w:val="single" w:sz="4" w:space="0" w:color="auto"/>
              <w:bottom w:val="single" w:sz="4" w:space="0" w:color="auto"/>
              <w:right w:val="single" w:sz="4" w:space="0" w:color="auto"/>
            </w:tcBorders>
          </w:tcPr>
          <w:p w:rsidR="009D03BB" w:rsidRPr="00276EA7" w:rsidRDefault="009D03BB" w:rsidP="009D03BB">
            <w:pPr>
              <w:spacing w:after="0" w:line="240" w:lineRule="auto"/>
              <w:jc w:val="center"/>
              <w:rPr>
                <w:rFonts w:ascii="Arial" w:hAnsi="Arial" w:cs="Arial"/>
                <w:color w:val="BFBFBF"/>
              </w:rPr>
            </w:pPr>
            <w:r w:rsidRPr="00276EA7">
              <w:rPr>
                <w:rFonts w:ascii="Arial" w:hAnsi="Arial" w:cs="Arial"/>
                <w:color w:val="BFBFBF"/>
              </w:rPr>
              <w:t>2</w:t>
            </w:r>
          </w:p>
        </w:tc>
      </w:tr>
      <w:tr w:rsidR="009D03BB" w:rsidRPr="007E3869" w:rsidTr="002927EB">
        <w:trPr>
          <w:gridAfter w:val="1"/>
          <w:wAfter w:w="438" w:type="pct"/>
          <w:trHeight w:val="418"/>
        </w:trPr>
        <w:tc>
          <w:tcPr>
            <w:tcW w:w="868" w:type="pct"/>
            <w:vMerge/>
            <w:tcBorders>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№1</w:t>
            </w:r>
            <w:r w:rsidR="00353F97">
              <w:rPr>
                <w:rFonts w:ascii="Arial" w:hAnsi="Arial" w:cs="Arial"/>
                <w:b/>
              </w:rPr>
              <w:t>7</w:t>
            </w:r>
          </w:p>
          <w:p w:rsidR="009D03BB" w:rsidRPr="007E3869" w:rsidRDefault="009D03BB" w:rsidP="009D03BB">
            <w:pPr>
              <w:spacing w:after="0" w:line="240" w:lineRule="auto"/>
              <w:rPr>
                <w:rFonts w:ascii="Arial" w:hAnsi="Arial" w:cs="Arial"/>
                <w:b/>
              </w:rPr>
            </w:pPr>
            <w:r w:rsidRPr="007E3869">
              <w:rPr>
                <w:rFonts w:ascii="Arial" w:hAnsi="Arial" w:cs="Arial"/>
              </w:rPr>
              <w:t>Выполнение ремонта низа рукавов без изменения их длины</w:t>
            </w:r>
          </w:p>
        </w:tc>
        <w:tc>
          <w:tcPr>
            <w:tcW w:w="379" w:type="pct"/>
            <w:tcBorders>
              <w:top w:val="single" w:sz="4" w:space="0" w:color="auto"/>
              <w:left w:val="single" w:sz="4" w:space="0" w:color="auto"/>
              <w:bottom w:val="single" w:sz="4" w:space="0" w:color="auto"/>
              <w:right w:val="single" w:sz="4" w:space="0" w:color="auto"/>
            </w:tcBorders>
          </w:tcPr>
          <w:p w:rsidR="009D03BB" w:rsidRPr="00276EA7" w:rsidRDefault="009D03BB" w:rsidP="009D03BB">
            <w:pPr>
              <w:spacing w:after="0" w:line="240" w:lineRule="auto"/>
              <w:jc w:val="center"/>
              <w:rPr>
                <w:rFonts w:ascii="Arial" w:hAnsi="Arial" w:cs="Arial"/>
                <w:color w:val="BFBFBF"/>
              </w:rPr>
            </w:pPr>
            <w:r w:rsidRPr="00276EA7">
              <w:rPr>
                <w:rFonts w:ascii="Arial" w:hAnsi="Arial" w:cs="Arial"/>
                <w:color w:val="BFBFBF"/>
              </w:rPr>
              <w:t>2</w:t>
            </w:r>
          </w:p>
        </w:tc>
      </w:tr>
      <w:tr w:rsidR="009D03BB" w:rsidRPr="007E3869" w:rsidTr="00276EA7">
        <w:trPr>
          <w:gridAfter w:val="1"/>
          <w:wAfter w:w="438" w:type="pct"/>
        </w:trPr>
        <w:tc>
          <w:tcPr>
            <w:tcW w:w="4183" w:type="pct"/>
            <w:gridSpan w:val="3"/>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1.4 Методы обновления одежды с перекроем и без перекроя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tabs>
                <w:tab w:val="left" w:pos="437"/>
                <w:tab w:val="center" w:pos="611"/>
              </w:tabs>
              <w:spacing w:after="0" w:line="240" w:lineRule="auto"/>
              <w:jc w:val="center"/>
              <w:rPr>
                <w:rFonts w:ascii="Arial" w:hAnsi="Arial" w:cs="Arial"/>
                <w:b/>
              </w:rPr>
            </w:pPr>
            <w:r w:rsidRPr="007E3869">
              <w:rPr>
                <w:rFonts w:ascii="Arial" w:hAnsi="Arial" w:cs="Arial"/>
                <w:b/>
              </w:rPr>
              <w:t>38</w:t>
            </w:r>
          </w:p>
        </w:tc>
      </w:tr>
      <w:tr w:rsidR="009D03BB" w:rsidRPr="007E3869" w:rsidTr="00A5706D">
        <w:trPr>
          <w:gridAfter w:val="1"/>
          <w:wAfter w:w="438" w:type="pct"/>
          <w:trHeight w:val="418"/>
        </w:trPr>
        <w:tc>
          <w:tcPr>
            <w:tcW w:w="868" w:type="pct"/>
            <w:vMerge w:val="restart"/>
            <w:tcBorders>
              <w:top w:val="single" w:sz="4" w:space="0" w:color="auto"/>
              <w:left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1.4.1.</w:t>
            </w:r>
          </w:p>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Методы обновления одежды</w:t>
            </w:r>
            <w:r>
              <w:rPr>
                <w:rFonts w:ascii="Arial" w:eastAsia="Calibri" w:hAnsi="Arial" w:cs="Arial"/>
                <w:bCs/>
              </w:rPr>
              <w:t xml:space="preserve">. </w:t>
            </w:r>
            <w:r w:rsidRPr="007E3869">
              <w:rPr>
                <w:rFonts w:ascii="Arial" w:eastAsia="Calibri" w:hAnsi="Arial" w:cs="Arial"/>
                <w:bCs/>
              </w:rPr>
              <w:t>Перекрой и перелицовка изделий</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eastAsia="Calibri" w:hAnsi="Arial" w:cs="Arial"/>
                <w:b/>
                <w:bCs/>
              </w:rPr>
              <w:t>Содержание</w:t>
            </w:r>
          </w:p>
        </w:tc>
        <w:tc>
          <w:tcPr>
            <w:tcW w:w="379" w:type="pct"/>
            <w:vMerge w:val="restart"/>
            <w:tcBorders>
              <w:top w:val="single" w:sz="4" w:space="0" w:color="auto"/>
              <w:left w:val="single" w:sz="4" w:space="0" w:color="auto"/>
              <w:right w:val="single" w:sz="4" w:space="0" w:color="auto"/>
            </w:tcBorders>
            <w:hideMark/>
          </w:tcPr>
          <w:p w:rsidR="009D03BB" w:rsidRPr="007E3869" w:rsidRDefault="009D03BB" w:rsidP="009D03BB">
            <w:pPr>
              <w:tabs>
                <w:tab w:val="left" w:pos="437"/>
                <w:tab w:val="center" w:pos="611"/>
              </w:tabs>
              <w:spacing w:after="0" w:line="240" w:lineRule="auto"/>
              <w:jc w:val="center"/>
              <w:rPr>
                <w:rFonts w:ascii="Arial" w:hAnsi="Arial" w:cs="Arial"/>
                <w:b/>
              </w:rPr>
            </w:pPr>
            <w:r w:rsidRPr="007E3869">
              <w:rPr>
                <w:rFonts w:ascii="Arial" w:hAnsi="Arial" w:cs="Arial"/>
                <w:b/>
              </w:rPr>
              <w:t>2</w:t>
            </w:r>
          </w:p>
        </w:tc>
      </w:tr>
      <w:tr w:rsidR="009D03BB" w:rsidRPr="007E3869" w:rsidTr="00A5706D">
        <w:trPr>
          <w:gridAfter w:val="1"/>
          <w:wAfter w:w="438" w:type="pct"/>
          <w:trHeight w:val="412"/>
        </w:trPr>
        <w:tc>
          <w:tcPr>
            <w:tcW w:w="868" w:type="pct"/>
            <w:vMerge/>
            <w:tcBorders>
              <w:left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 xml:space="preserve">Методы </w:t>
            </w:r>
            <w:r>
              <w:rPr>
                <w:rFonts w:ascii="Arial" w:hAnsi="Arial" w:cs="Arial"/>
              </w:rPr>
              <w:t xml:space="preserve"> и способы </w:t>
            </w:r>
            <w:r w:rsidRPr="007E3869">
              <w:rPr>
                <w:rFonts w:ascii="Arial" w:hAnsi="Arial" w:cs="Arial"/>
              </w:rPr>
              <w:t>обновления изделия. Технология распарывания узлов и изделия. Требования к организации рабочего места для распарывания и чистки деталей.</w:t>
            </w:r>
          </w:p>
        </w:tc>
        <w:tc>
          <w:tcPr>
            <w:tcW w:w="379" w:type="pct"/>
            <w:vMerge/>
            <w:tcBorders>
              <w:left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A5706D">
        <w:trPr>
          <w:gridAfter w:val="1"/>
          <w:wAfter w:w="438" w:type="pct"/>
          <w:trHeight w:val="412"/>
        </w:trPr>
        <w:tc>
          <w:tcPr>
            <w:tcW w:w="868" w:type="pct"/>
            <w:vMerge/>
            <w:tcBorders>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Pr>
                <w:rFonts w:ascii="Arial" w:hAnsi="Arial" w:cs="Arial"/>
              </w:rPr>
              <w:t>2</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sidRPr="007E3869">
              <w:rPr>
                <w:rFonts w:ascii="Arial" w:hAnsi="Arial" w:cs="Arial"/>
              </w:rPr>
              <w:t xml:space="preserve">Последовательность выполнения перекроя изделия. Подготовка лекал. Перелицовка деталей. </w:t>
            </w:r>
          </w:p>
        </w:tc>
        <w:tc>
          <w:tcPr>
            <w:tcW w:w="379" w:type="pct"/>
            <w:vMerge/>
            <w:tcBorders>
              <w:left w:val="single" w:sz="4" w:space="0" w:color="auto"/>
              <w:bottom w:val="single" w:sz="4" w:space="0" w:color="auto"/>
              <w:right w:val="single" w:sz="4" w:space="0" w:color="auto"/>
            </w:tcBorders>
            <w:vAlign w:val="center"/>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312"/>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1.4.</w:t>
            </w:r>
            <w:r>
              <w:rPr>
                <w:rFonts w:ascii="Arial" w:eastAsia="Calibri" w:hAnsi="Arial" w:cs="Arial"/>
                <w:bCs/>
              </w:rPr>
              <w:t>2</w:t>
            </w:r>
          </w:p>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Технологическая обработка изделий без перекроя</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2</w:t>
            </w:r>
          </w:p>
        </w:tc>
      </w:tr>
      <w:tr w:rsidR="009D03BB" w:rsidRPr="007E3869" w:rsidTr="00276EA7">
        <w:trPr>
          <w:gridAfter w:val="1"/>
          <w:wAfter w:w="438" w:type="pct"/>
          <w:trHeight w:val="312"/>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rPr>
              <w:t>Последовательность сборки изделий при обновлении без перекроя.</w:t>
            </w:r>
          </w:p>
          <w:p w:rsidR="009D03BB" w:rsidRPr="007E3869" w:rsidRDefault="009D03BB" w:rsidP="009D03BB">
            <w:pPr>
              <w:spacing w:after="0" w:line="240" w:lineRule="auto"/>
              <w:rPr>
                <w:rFonts w:ascii="Arial" w:hAnsi="Arial" w:cs="Arial"/>
              </w:rPr>
            </w:pPr>
            <w:r w:rsidRPr="007E3869">
              <w:rPr>
                <w:rFonts w:ascii="Arial" w:hAnsi="Arial" w:cs="Arial"/>
              </w:rPr>
              <w:t>Методы обработки отдельных узлов: вытачек, бортов, карманов, воротников, рукавов. Технологические операции по обработке изделий.</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27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eastAsia="Calibri" w:hAnsi="Arial" w:cs="Arial"/>
                <w:b/>
                <w:bCs/>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4</w:t>
            </w:r>
          </w:p>
        </w:tc>
      </w:tr>
      <w:tr w:rsidR="009D03BB" w:rsidRPr="007E3869" w:rsidTr="00276EA7">
        <w:trPr>
          <w:gridAfter w:val="1"/>
          <w:wAfter w:w="438" w:type="pct"/>
          <w:trHeight w:val="589"/>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№1</w:t>
            </w:r>
            <w:r w:rsidR="00353F97">
              <w:rPr>
                <w:rFonts w:ascii="Arial" w:hAnsi="Arial" w:cs="Arial"/>
                <w:b/>
              </w:rPr>
              <w:t>8</w:t>
            </w:r>
          </w:p>
          <w:p w:rsidR="009D03BB" w:rsidRPr="007E3869" w:rsidRDefault="009D03BB" w:rsidP="009D03BB">
            <w:pPr>
              <w:spacing w:after="0" w:line="240" w:lineRule="auto"/>
              <w:rPr>
                <w:rFonts w:ascii="Arial" w:eastAsia="Calibri" w:hAnsi="Arial" w:cs="Arial"/>
                <w:b/>
                <w:bCs/>
              </w:rPr>
            </w:pPr>
            <w:r w:rsidRPr="007E3869">
              <w:rPr>
                <w:rFonts w:ascii="Arial" w:hAnsi="Arial" w:cs="Arial"/>
              </w:rPr>
              <w:t>Составление технологической последовательности ремонта и обновления брюк без перекроя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83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2</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№1</w:t>
            </w:r>
            <w:r w:rsidR="00353F97">
              <w:rPr>
                <w:rFonts w:ascii="Arial" w:hAnsi="Arial" w:cs="Arial"/>
                <w:b/>
              </w:rPr>
              <w:t>9</w:t>
            </w:r>
          </w:p>
          <w:p w:rsidR="009D03BB" w:rsidRPr="007E3869" w:rsidRDefault="009D03BB" w:rsidP="009D03BB">
            <w:pPr>
              <w:spacing w:after="0" w:line="240" w:lineRule="auto"/>
              <w:rPr>
                <w:rFonts w:ascii="Arial" w:hAnsi="Arial" w:cs="Arial"/>
              </w:rPr>
            </w:pPr>
            <w:r w:rsidRPr="007E3869">
              <w:rPr>
                <w:rFonts w:ascii="Arial" w:hAnsi="Arial" w:cs="Arial"/>
              </w:rPr>
              <w:t>Составление технологической последовательности ремонта и обновления пальто демисезонного без перекроя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276"/>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lastRenderedPageBreak/>
              <w:t>Тема 1.4.</w:t>
            </w:r>
            <w:r>
              <w:rPr>
                <w:rFonts w:ascii="Arial" w:eastAsia="Calibri" w:hAnsi="Arial" w:cs="Arial"/>
                <w:bCs/>
              </w:rPr>
              <w:t>3</w:t>
            </w:r>
            <w:r w:rsidRPr="007E3869">
              <w:rPr>
                <w:rFonts w:ascii="Arial" w:eastAsia="Calibri" w:hAnsi="Arial" w:cs="Arial"/>
                <w:bCs/>
              </w:rPr>
              <w:t xml:space="preserve"> Технологическая обработка изделий с перекроем </w:t>
            </w: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2</w:t>
            </w:r>
          </w:p>
        </w:tc>
      </w:tr>
      <w:tr w:rsidR="009D03BB" w:rsidRPr="007E3869" w:rsidTr="00276EA7">
        <w:trPr>
          <w:gridAfter w:val="1"/>
          <w:wAfter w:w="438" w:type="pct"/>
          <w:trHeight w:val="281"/>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rPr>
            </w:pPr>
            <w:r w:rsidRPr="007E3869">
              <w:rPr>
                <w:rFonts w:ascii="Arial" w:hAnsi="Arial" w:cs="Arial"/>
              </w:rPr>
              <w:t>Последовательность сборки изделий при обновлении с перекроем.</w:t>
            </w:r>
          </w:p>
          <w:p w:rsidR="009D03BB" w:rsidRPr="007E3869" w:rsidRDefault="009D03BB" w:rsidP="009D03BB">
            <w:pPr>
              <w:spacing w:after="0" w:line="240" w:lineRule="auto"/>
              <w:rPr>
                <w:rFonts w:ascii="Arial" w:hAnsi="Arial" w:cs="Arial"/>
                <w:b/>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281"/>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eastAsia="Calibri" w:hAnsi="Arial" w:cs="Arial"/>
                <w:b/>
                <w:bCs/>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2</w:t>
            </w:r>
          </w:p>
        </w:tc>
      </w:tr>
      <w:tr w:rsidR="009D03BB" w:rsidRPr="007E3869" w:rsidTr="00276EA7">
        <w:trPr>
          <w:gridAfter w:val="1"/>
          <w:wAfter w:w="438" w:type="pct"/>
          <w:trHeight w:val="281"/>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Практическое занятие №</w:t>
            </w:r>
            <w:r w:rsidR="00353F97">
              <w:rPr>
                <w:rFonts w:ascii="Arial" w:hAnsi="Arial" w:cs="Arial"/>
                <w:b/>
              </w:rPr>
              <w:t>20</w:t>
            </w:r>
          </w:p>
          <w:p w:rsidR="009D03BB" w:rsidRPr="007E3869" w:rsidRDefault="009D03BB" w:rsidP="009D03BB">
            <w:pPr>
              <w:spacing w:after="0" w:line="240" w:lineRule="auto"/>
              <w:rPr>
                <w:rFonts w:ascii="Arial" w:hAnsi="Arial" w:cs="Arial"/>
              </w:rPr>
            </w:pPr>
            <w:r w:rsidRPr="007E3869">
              <w:rPr>
                <w:rFonts w:ascii="Arial" w:hAnsi="Arial" w:cs="Arial"/>
              </w:rPr>
              <w:t>Составление технологической последовательности ремонта и обновления пальто демисезонного с перекроем</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color w:val="BFBFBF"/>
              </w:rPr>
            </w:pPr>
            <w:r w:rsidRPr="007E3869">
              <w:rPr>
                <w:rFonts w:ascii="Arial" w:hAnsi="Arial" w:cs="Arial"/>
                <w:color w:val="BFBFBF"/>
              </w:rPr>
              <w:t>2</w:t>
            </w:r>
          </w:p>
        </w:tc>
      </w:tr>
      <w:tr w:rsidR="009D03BB" w:rsidRPr="007E3869" w:rsidTr="00276EA7">
        <w:trPr>
          <w:gridAfter w:val="1"/>
          <w:wAfter w:w="438" w:type="pct"/>
          <w:trHeight w:val="327"/>
        </w:trPr>
        <w:tc>
          <w:tcPr>
            <w:tcW w:w="868"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Тема 1.4.</w:t>
            </w:r>
            <w:r>
              <w:rPr>
                <w:rFonts w:ascii="Arial" w:eastAsia="Calibri" w:hAnsi="Arial" w:cs="Arial"/>
                <w:bCs/>
              </w:rPr>
              <w:t>4</w:t>
            </w:r>
          </w:p>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Обновление одежды вышивкой</w:t>
            </w:r>
          </w:p>
        </w:tc>
        <w:tc>
          <w:tcPr>
            <w:tcW w:w="3315" w:type="pct"/>
            <w:gridSpan w:val="2"/>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rPr>
            </w:pPr>
            <w:r w:rsidRPr="007E3869">
              <w:rPr>
                <w:rFonts w:ascii="Arial" w:hAnsi="Arial" w:cs="Arial"/>
                <w:b/>
              </w:rPr>
              <w:t>Содержание</w:t>
            </w:r>
          </w:p>
        </w:tc>
        <w:tc>
          <w:tcPr>
            <w:tcW w:w="379" w:type="pct"/>
            <w:vMerge w:val="restar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Pr>
                <w:rFonts w:ascii="Arial" w:hAnsi="Arial" w:cs="Arial"/>
                <w:b/>
              </w:rPr>
              <w:t>-</w:t>
            </w:r>
          </w:p>
        </w:tc>
      </w:tr>
      <w:tr w:rsidR="009D03BB" w:rsidRPr="007E3869" w:rsidTr="00276EA7">
        <w:trPr>
          <w:gridAfter w:val="1"/>
          <w:wAfter w:w="438" w:type="pct"/>
          <w:trHeight w:val="469"/>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rPr>
              <w:t>Особенности применения вышивки и декоративных строчек при ремонте и обновлении изделий</w:t>
            </w:r>
          </w:p>
        </w:tc>
        <w:tc>
          <w:tcPr>
            <w:tcW w:w="379"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hAnsi="Arial" w:cs="Arial"/>
                <w:b/>
              </w:rPr>
            </w:pPr>
          </w:p>
        </w:tc>
      </w:tr>
      <w:tr w:rsidR="009D03BB" w:rsidRPr="007E3869" w:rsidTr="00276EA7">
        <w:trPr>
          <w:gridAfter w:val="1"/>
          <w:wAfter w:w="438" w:type="pct"/>
          <w:trHeight w:val="236"/>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3315" w:type="pct"/>
            <w:gridSpan w:val="2"/>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eastAsia="Calibri" w:hAnsi="Arial" w:cs="Arial"/>
                <w:b/>
                <w:bCs/>
              </w:rPr>
              <w:t>Практические занятия</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sidRPr="007E3869">
              <w:rPr>
                <w:rFonts w:ascii="Arial" w:hAnsi="Arial" w:cs="Arial"/>
                <w:b/>
              </w:rPr>
              <w:t>2</w:t>
            </w:r>
          </w:p>
        </w:tc>
      </w:tr>
      <w:tr w:rsidR="009D03BB" w:rsidRPr="007E3869" w:rsidTr="00276EA7">
        <w:trPr>
          <w:gridAfter w:val="1"/>
          <w:wAfter w:w="438" w:type="pct"/>
          <w:trHeight w:val="395"/>
        </w:trPr>
        <w:tc>
          <w:tcPr>
            <w:tcW w:w="868" w:type="pct"/>
            <w:vMerge/>
            <w:tcBorders>
              <w:top w:val="single" w:sz="4" w:space="0" w:color="auto"/>
              <w:left w:val="single" w:sz="4" w:space="0" w:color="auto"/>
              <w:bottom w:val="single" w:sz="4" w:space="0" w:color="auto"/>
              <w:right w:val="single" w:sz="4" w:space="0" w:color="auto"/>
            </w:tcBorders>
            <w:vAlign w:val="center"/>
            <w:hideMark/>
          </w:tcPr>
          <w:p w:rsidR="009D03BB" w:rsidRPr="007E3869" w:rsidRDefault="009D03BB" w:rsidP="009D03BB">
            <w:pPr>
              <w:spacing w:after="0" w:line="240" w:lineRule="auto"/>
              <w:rPr>
                <w:rFonts w:ascii="Arial" w:eastAsia="Calibri" w:hAnsi="Arial" w:cs="Arial"/>
                <w:bCs/>
              </w:rPr>
            </w:pPr>
          </w:p>
        </w:tc>
        <w:tc>
          <w:tcPr>
            <w:tcW w:w="146"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rPr>
            </w:pPr>
            <w:r w:rsidRPr="007E3869">
              <w:rPr>
                <w:rFonts w:ascii="Arial" w:eastAsia="Calibri" w:hAnsi="Arial" w:cs="Arial"/>
                <w:bCs/>
              </w:rPr>
              <w:t>1</w:t>
            </w:r>
          </w:p>
        </w:tc>
        <w:tc>
          <w:tcPr>
            <w:tcW w:w="316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b/>
              </w:rPr>
            </w:pPr>
            <w:r w:rsidRPr="007E3869">
              <w:rPr>
                <w:rFonts w:ascii="Arial" w:hAnsi="Arial" w:cs="Arial"/>
                <w:b/>
              </w:rPr>
              <w:t xml:space="preserve">Практическое занятие № </w:t>
            </w:r>
            <w:r w:rsidR="00353F97">
              <w:rPr>
                <w:rFonts w:ascii="Arial" w:hAnsi="Arial" w:cs="Arial"/>
                <w:b/>
              </w:rPr>
              <w:t>21</w:t>
            </w:r>
          </w:p>
          <w:p w:rsidR="009D03BB" w:rsidRPr="007E3869" w:rsidRDefault="009D03BB" w:rsidP="009D03BB">
            <w:pPr>
              <w:spacing w:after="0" w:line="240" w:lineRule="auto"/>
              <w:rPr>
                <w:rFonts w:ascii="Arial" w:hAnsi="Arial" w:cs="Arial"/>
                <w:b/>
              </w:rPr>
            </w:pPr>
            <w:r w:rsidRPr="007E3869">
              <w:rPr>
                <w:rFonts w:ascii="Arial" w:hAnsi="Arial" w:cs="Arial"/>
              </w:rPr>
              <w:t>Применение аппликаций и вышивки при ремонте и обновлении одежды</w:t>
            </w:r>
          </w:p>
        </w:tc>
        <w:tc>
          <w:tcPr>
            <w:tcW w:w="379" w:type="pct"/>
            <w:tcBorders>
              <w:top w:val="single" w:sz="4" w:space="0" w:color="auto"/>
              <w:left w:val="single" w:sz="4" w:space="0" w:color="auto"/>
              <w:bottom w:val="single" w:sz="4" w:space="0" w:color="auto"/>
              <w:right w:val="single" w:sz="4" w:space="0" w:color="auto"/>
            </w:tcBorders>
          </w:tcPr>
          <w:p w:rsidR="009D03BB" w:rsidRPr="00D75B68" w:rsidRDefault="009D03BB" w:rsidP="009D03BB">
            <w:pPr>
              <w:spacing w:after="0" w:line="240" w:lineRule="auto"/>
              <w:jc w:val="center"/>
              <w:rPr>
                <w:rFonts w:ascii="Arial" w:hAnsi="Arial" w:cs="Arial"/>
                <w:color w:val="BFBFBF"/>
              </w:rPr>
            </w:pPr>
            <w:r w:rsidRPr="00D75B68">
              <w:rPr>
                <w:rFonts w:ascii="Arial" w:hAnsi="Arial" w:cs="Arial"/>
                <w:color w:val="BFBFBF"/>
              </w:rPr>
              <w:t>2</w:t>
            </w:r>
          </w:p>
        </w:tc>
      </w:tr>
      <w:tr w:rsidR="009D03BB" w:rsidRPr="007E3869" w:rsidTr="00276EA7">
        <w:trPr>
          <w:gridAfter w:val="1"/>
          <w:wAfter w:w="438" w:type="pct"/>
          <w:trHeight w:val="222"/>
        </w:trPr>
        <w:tc>
          <w:tcPr>
            <w:tcW w:w="4183" w:type="pct"/>
            <w:gridSpan w:val="3"/>
            <w:tcBorders>
              <w:top w:val="single" w:sz="4" w:space="0" w:color="auto"/>
              <w:left w:val="single" w:sz="4" w:space="0" w:color="auto"/>
              <w:bottom w:val="single" w:sz="4" w:space="0" w:color="auto"/>
              <w:right w:val="single" w:sz="4" w:space="0" w:color="auto"/>
            </w:tcBorders>
          </w:tcPr>
          <w:p w:rsidR="009D03BB" w:rsidRPr="007E3869" w:rsidRDefault="009D03BB" w:rsidP="009D03BB">
            <w:pPr>
              <w:spacing w:after="0" w:line="240" w:lineRule="auto"/>
              <w:rPr>
                <w:rFonts w:ascii="Arial" w:hAnsi="Arial" w:cs="Arial"/>
                <w:b/>
              </w:rPr>
            </w:pP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rPr>
            </w:pPr>
            <w:r>
              <w:rPr>
                <w:rFonts w:ascii="Arial" w:hAnsi="Arial" w:cs="Arial"/>
                <w:b/>
              </w:rPr>
              <w:t>56</w:t>
            </w:r>
          </w:p>
        </w:tc>
      </w:tr>
      <w:tr w:rsidR="009D03BB" w:rsidRPr="007E3869" w:rsidTr="00662493">
        <w:trPr>
          <w:trHeight w:val="222"/>
        </w:trPr>
        <w:tc>
          <w:tcPr>
            <w:tcW w:w="5000" w:type="pct"/>
            <w:gridSpan w:val="5"/>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hAnsi="Arial" w:cs="Arial"/>
              </w:rPr>
            </w:pPr>
            <w:r w:rsidRPr="007E3869">
              <w:rPr>
                <w:rFonts w:ascii="Arial" w:hAnsi="Arial" w:cs="Arial"/>
                <w:b/>
              </w:rPr>
              <w:t>Дифференцированный зачёт</w:t>
            </w:r>
          </w:p>
        </w:tc>
      </w:tr>
      <w:tr w:rsidR="009D03BB" w:rsidRPr="007E3869" w:rsidTr="00276EA7">
        <w:trPr>
          <w:gridAfter w:val="1"/>
          <w:wAfter w:w="438" w:type="pct"/>
        </w:trPr>
        <w:tc>
          <w:tcPr>
            <w:tcW w:w="4183" w:type="pct"/>
            <w:gridSpan w:val="3"/>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Cs/>
                <w:i/>
              </w:rPr>
            </w:pPr>
            <w:r w:rsidRPr="007E3869">
              <w:rPr>
                <w:rFonts w:ascii="Arial" w:eastAsia="Calibri" w:hAnsi="Arial" w:cs="Arial"/>
                <w:b/>
                <w:bCs/>
              </w:rPr>
              <w:t>Учебная практика</w:t>
            </w:r>
          </w:p>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
                <w:bCs/>
              </w:rPr>
              <w:t>Виды работ</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определение степени и вида износа изделий различного ассортимента. выявление дефектов для выполнения ремонта;</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подбор материалов для ремонта в соответствии со степенью и видом износа;</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выполнение ремонта отдельных узлов изделия вручную и на оборудовании;</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использование швейного оборудования и оборудования для влажно-тепловой обработки;</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контроль качества выполнения ремонта изделия;</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обновление морально изношенного изделия с полным или частичным перекроем;</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подбор материалов для обновления;</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lastRenderedPageBreak/>
              <w:t>распарывание, чистка и перекрой изделия;</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использование швейного оборудования и оборудования для влажно-тепловой обработки для обновления изделия;</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контроль качества выполнения обновления изделия.</w:t>
            </w:r>
          </w:p>
          <w:p w:rsidR="009D03BB" w:rsidRPr="007E3869" w:rsidRDefault="009D03BB" w:rsidP="009D03BB">
            <w:pPr>
              <w:spacing w:after="0" w:line="240" w:lineRule="auto"/>
              <w:rPr>
                <w:rFonts w:ascii="Arial" w:hAnsi="Arial" w:cs="Arial"/>
              </w:rPr>
            </w:pPr>
            <w:r w:rsidRPr="007E3869">
              <w:rPr>
                <w:rFonts w:ascii="Arial" w:hAnsi="Arial" w:cs="Arial"/>
              </w:rPr>
              <w:t>Дифференцированный зачёт</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rPr>
            </w:pPr>
            <w:r>
              <w:rPr>
                <w:rFonts w:ascii="Arial" w:hAnsi="Arial" w:cs="Arial"/>
              </w:rPr>
              <w:lastRenderedPageBreak/>
              <w:t>36</w:t>
            </w:r>
          </w:p>
        </w:tc>
      </w:tr>
      <w:tr w:rsidR="009D03BB" w:rsidRPr="007E3869" w:rsidTr="00276EA7">
        <w:trPr>
          <w:gridAfter w:val="1"/>
          <w:wAfter w:w="438" w:type="pct"/>
        </w:trPr>
        <w:tc>
          <w:tcPr>
            <w:tcW w:w="4183" w:type="pct"/>
            <w:gridSpan w:val="3"/>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
                <w:bCs/>
              </w:rPr>
              <w:lastRenderedPageBreak/>
              <w:t>Производственная практика</w:t>
            </w:r>
          </w:p>
          <w:p w:rsidR="009D03BB" w:rsidRPr="007E3869" w:rsidRDefault="009D03BB" w:rsidP="009D03BB">
            <w:pPr>
              <w:spacing w:after="0" w:line="240" w:lineRule="auto"/>
              <w:rPr>
                <w:rFonts w:ascii="Arial" w:eastAsia="Calibri" w:hAnsi="Arial" w:cs="Arial"/>
                <w:b/>
                <w:bCs/>
              </w:rPr>
            </w:pPr>
            <w:r w:rsidRPr="007E3869">
              <w:rPr>
                <w:rFonts w:ascii="Arial" w:eastAsia="Calibri" w:hAnsi="Arial" w:cs="Arial"/>
                <w:b/>
                <w:bCs/>
              </w:rPr>
              <w:t xml:space="preserve">Виды работ </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выявлени</w:t>
            </w:r>
            <w:r>
              <w:rPr>
                <w:rFonts w:ascii="Arial" w:hAnsi="Arial" w:cs="Arial"/>
                <w:bCs/>
                <w:color w:val="000000"/>
                <w:sz w:val="22"/>
                <w:szCs w:val="22"/>
                <w:lang w:eastAsia="en-US"/>
              </w:rPr>
              <w:t>е</w:t>
            </w:r>
            <w:r w:rsidRPr="00D75B68">
              <w:rPr>
                <w:rFonts w:ascii="Arial" w:hAnsi="Arial" w:cs="Arial"/>
                <w:bCs/>
                <w:color w:val="000000"/>
                <w:sz w:val="22"/>
                <w:szCs w:val="22"/>
                <w:lang w:eastAsia="en-US"/>
              </w:rPr>
              <w:t xml:space="preserve"> дефектов изделий, определени</w:t>
            </w:r>
            <w:r>
              <w:rPr>
                <w:rFonts w:ascii="Arial" w:hAnsi="Arial" w:cs="Arial"/>
                <w:bCs/>
                <w:color w:val="000000"/>
                <w:sz w:val="22"/>
                <w:szCs w:val="22"/>
                <w:lang w:eastAsia="en-US"/>
              </w:rPr>
              <w:t>е</w:t>
            </w:r>
            <w:r w:rsidRPr="00D75B68">
              <w:rPr>
                <w:rFonts w:ascii="Arial" w:hAnsi="Arial" w:cs="Arial"/>
                <w:bCs/>
                <w:color w:val="000000"/>
                <w:sz w:val="22"/>
                <w:szCs w:val="22"/>
                <w:lang w:eastAsia="en-US"/>
              </w:rPr>
              <w:t xml:space="preserve"> вида и степени износа изделий;</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Pr>
                <w:rFonts w:ascii="Arial" w:hAnsi="Arial" w:cs="Arial"/>
                <w:bCs/>
                <w:color w:val="000000"/>
                <w:sz w:val="22"/>
                <w:szCs w:val="22"/>
                <w:lang w:eastAsia="en-US"/>
              </w:rPr>
              <w:t>подбор</w:t>
            </w:r>
            <w:r w:rsidRPr="00D75B68">
              <w:rPr>
                <w:rFonts w:ascii="Arial" w:hAnsi="Arial" w:cs="Arial"/>
                <w:bCs/>
                <w:color w:val="000000"/>
                <w:sz w:val="22"/>
                <w:szCs w:val="22"/>
                <w:lang w:eastAsia="en-US"/>
              </w:rPr>
              <w:t xml:space="preserve"> материалов для ремонта, физически изношенного или морально устаревшего изделия;</w:t>
            </w:r>
          </w:p>
          <w:p w:rsidR="009D03BB" w:rsidRPr="00D75B68" w:rsidRDefault="009D03BB" w:rsidP="009D03BB">
            <w:pPr>
              <w:pStyle w:val="a7"/>
              <w:numPr>
                <w:ilvl w:val="0"/>
                <w:numId w:val="31"/>
              </w:numPr>
              <w:spacing w:before="0" w:after="0"/>
              <w:ind w:left="0" w:firstLine="0"/>
              <w:rPr>
                <w:rFonts w:ascii="Arial" w:hAnsi="Arial" w:cs="Arial"/>
                <w:bCs/>
                <w:color w:val="000000"/>
                <w:sz w:val="22"/>
                <w:szCs w:val="22"/>
                <w:lang w:eastAsia="en-US"/>
              </w:rPr>
            </w:pPr>
            <w:r w:rsidRPr="00D75B68">
              <w:rPr>
                <w:rFonts w:ascii="Arial" w:hAnsi="Arial" w:cs="Arial"/>
                <w:bCs/>
                <w:color w:val="000000"/>
                <w:sz w:val="22"/>
                <w:szCs w:val="22"/>
                <w:lang w:eastAsia="en-US"/>
              </w:rPr>
              <w:t>проведени</w:t>
            </w:r>
            <w:r>
              <w:rPr>
                <w:rFonts w:ascii="Arial" w:hAnsi="Arial" w:cs="Arial"/>
                <w:bCs/>
                <w:color w:val="000000"/>
                <w:sz w:val="22"/>
                <w:szCs w:val="22"/>
                <w:lang w:eastAsia="en-US"/>
              </w:rPr>
              <w:t>е</w:t>
            </w:r>
            <w:r w:rsidRPr="00D75B68">
              <w:rPr>
                <w:rFonts w:ascii="Arial" w:hAnsi="Arial" w:cs="Arial"/>
                <w:bCs/>
                <w:color w:val="000000"/>
                <w:sz w:val="22"/>
                <w:szCs w:val="22"/>
                <w:lang w:eastAsia="en-US"/>
              </w:rPr>
              <w:t xml:space="preserve"> ремонта и обновлени</w:t>
            </w:r>
            <w:r>
              <w:rPr>
                <w:rFonts w:ascii="Arial" w:hAnsi="Arial" w:cs="Arial"/>
                <w:bCs/>
                <w:color w:val="000000"/>
                <w:sz w:val="22"/>
                <w:szCs w:val="22"/>
                <w:lang w:eastAsia="en-US"/>
              </w:rPr>
              <w:t>я</w:t>
            </w:r>
            <w:r w:rsidRPr="00D75B68">
              <w:rPr>
                <w:rFonts w:ascii="Arial" w:hAnsi="Arial" w:cs="Arial"/>
                <w:bCs/>
                <w:color w:val="000000"/>
                <w:sz w:val="22"/>
                <w:szCs w:val="22"/>
                <w:lang w:eastAsia="en-US"/>
              </w:rPr>
              <w:t xml:space="preserve"> швейных изделий</w:t>
            </w:r>
          </w:p>
          <w:p w:rsidR="009D03BB" w:rsidRPr="007E3869" w:rsidRDefault="009D03BB" w:rsidP="009D03BB">
            <w:pPr>
              <w:spacing w:after="0" w:line="240" w:lineRule="auto"/>
              <w:rPr>
                <w:rFonts w:ascii="Arial" w:hAnsi="Arial" w:cs="Arial"/>
              </w:rPr>
            </w:pPr>
            <w:r w:rsidRPr="007E3869">
              <w:rPr>
                <w:rFonts w:ascii="Arial" w:hAnsi="Arial" w:cs="Arial"/>
              </w:rPr>
              <w:t>Дифференцированный зачёт.</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rPr>
            </w:pPr>
            <w:r>
              <w:rPr>
                <w:rFonts w:ascii="Arial" w:hAnsi="Arial" w:cs="Arial"/>
              </w:rPr>
              <w:t>36</w:t>
            </w:r>
          </w:p>
        </w:tc>
      </w:tr>
      <w:tr w:rsidR="009D03BB" w:rsidRPr="007E3869" w:rsidTr="00276EA7">
        <w:trPr>
          <w:gridAfter w:val="1"/>
          <w:wAfter w:w="438" w:type="pct"/>
        </w:trPr>
        <w:tc>
          <w:tcPr>
            <w:tcW w:w="4183" w:type="pct"/>
            <w:gridSpan w:val="3"/>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right"/>
              <w:rPr>
                <w:rFonts w:ascii="Arial" w:hAnsi="Arial" w:cs="Arial"/>
                <w:b/>
                <w:iCs/>
              </w:rPr>
            </w:pPr>
            <w:r w:rsidRPr="007E3869">
              <w:rPr>
                <w:rFonts w:ascii="Arial" w:hAnsi="Arial" w:cs="Arial"/>
                <w:b/>
                <w:iCs/>
              </w:rPr>
              <w:t>Всего</w:t>
            </w:r>
          </w:p>
        </w:tc>
        <w:tc>
          <w:tcPr>
            <w:tcW w:w="379" w:type="pct"/>
            <w:tcBorders>
              <w:top w:val="single" w:sz="4" w:space="0" w:color="auto"/>
              <w:left w:val="single" w:sz="4" w:space="0" w:color="auto"/>
              <w:bottom w:val="single" w:sz="4" w:space="0" w:color="auto"/>
              <w:right w:val="single" w:sz="4" w:space="0" w:color="auto"/>
            </w:tcBorders>
            <w:hideMark/>
          </w:tcPr>
          <w:p w:rsidR="009D03BB" w:rsidRPr="007E3869" w:rsidRDefault="009D03BB" w:rsidP="009D03BB">
            <w:pPr>
              <w:spacing w:after="0" w:line="240" w:lineRule="auto"/>
              <w:jc w:val="center"/>
              <w:rPr>
                <w:rFonts w:ascii="Arial" w:hAnsi="Arial" w:cs="Arial"/>
                <w:b/>
                <w:iCs/>
              </w:rPr>
            </w:pPr>
            <w:r>
              <w:rPr>
                <w:rFonts w:ascii="Arial" w:hAnsi="Arial" w:cs="Arial"/>
                <w:b/>
                <w:iCs/>
              </w:rPr>
              <w:t>128</w:t>
            </w:r>
          </w:p>
        </w:tc>
      </w:tr>
    </w:tbl>
    <w:p w:rsidR="00F30077" w:rsidRPr="00BD4D6B" w:rsidRDefault="007E3869" w:rsidP="00BD4D6B">
      <w:pPr>
        <w:sectPr w:rsidR="00F30077" w:rsidRPr="00BD4D6B" w:rsidSect="00C87AE1">
          <w:pgSz w:w="16840" w:h="11907" w:orient="landscape"/>
          <w:pgMar w:top="1134" w:right="567" w:bottom="1134" w:left="1701" w:header="709" w:footer="709" w:gutter="0"/>
          <w:cols w:space="720"/>
          <w:docGrid w:linePitch="299"/>
        </w:sectPr>
      </w:pPr>
      <w:r>
        <w:br w:type="page"/>
      </w:r>
    </w:p>
    <w:p w:rsidR="005C52D3" w:rsidRPr="00661B4E" w:rsidRDefault="005C52D3" w:rsidP="00661B4E">
      <w:pPr>
        <w:pStyle w:val="a7"/>
        <w:ind w:left="0"/>
        <w:jc w:val="center"/>
        <w:rPr>
          <w:rFonts w:ascii="Arial" w:hAnsi="Arial" w:cs="Arial"/>
          <w:b/>
          <w:bCs/>
          <w:szCs w:val="24"/>
        </w:rPr>
      </w:pPr>
      <w:r w:rsidRPr="00661B4E">
        <w:rPr>
          <w:rFonts w:ascii="Arial" w:hAnsi="Arial" w:cs="Arial"/>
          <w:b/>
          <w:szCs w:val="24"/>
        </w:rPr>
        <w:lastRenderedPageBreak/>
        <w:t>3. </w:t>
      </w:r>
      <w:r w:rsidRPr="00661B4E">
        <w:rPr>
          <w:rFonts w:ascii="Arial" w:hAnsi="Arial" w:cs="Arial"/>
          <w:b/>
          <w:bCs/>
          <w:szCs w:val="24"/>
        </w:rPr>
        <w:t>УСЛОВИЯ РЕАЛИЗА</w:t>
      </w:r>
      <w:r w:rsidR="0015140E">
        <w:rPr>
          <w:rFonts w:ascii="Arial" w:hAnsi="Arial" w:cs="Arial"/>
          <w:b/>
          <w:bCs/>
          <w:szCs w:val="24"/>
        </w:rPr>
        <w:t>ЦИИ ПРОГРАММЫ ПРОФЕССИОНАЛЬНОГО</w:t>
      </w:r>
      <w:r w:rsidRPr="00661B4E">
        <w:rPr>
          <w:rFonts w:ascii="Arial" w:hAnsi="Arial" w:cs="Arial"/>
          <w:b/>
          <w:bCs/>
          <w:szCs w:val="24"/>
        </w:rPr>
        <w:t xml:space="preserve"> МОДУЛЯ</w:t>
      </w:r>
    </w:p>
    <w:p w:rsidR="005C52D3" w:rsidRPr="00661B4E" w:rsidRDefault="005C52D3" w:rsidP="00661B4E">
      <w:pPr>
        <w:spacing w:before="120" w:after="120" w:line="240" w:lineRule="auto"/>
        <w:ind w:firstLine="658"/>
        <w:jc w:val="both"/>
        <w:rPr>
          <w:rFonts w:ascii="Arial" w:hAnsi="Arial" w:cs="Arial"/>
          <w:b/>
          <w:bCs/>
          <w:sz w:val="24"/>
          <w:szCs w:val="24"/>
        </w:rPr>
      </w:pPr>
      <w:r w:rsidRPr="00661B4E">
        <w:rPr>
          <w:rFonts w:ascii="Arial" w:hAnsi="Arial" w:cs="Arial"/>
          <w:b/>
          <w:bCs/>
          <w:sz w:val="24"/>
          <w:szCs w:val="24"/>
        </w:rPr>
        <w:t>3.1. Для реализации программы профессионального модуля должны быть предусмотрены следующие специальные помещения:</w:t>
      </w:r>
    </w:p>
    <w:p w:rsidR="005C52D3" w:rsidRPr="00661B4E" w:rsidRDefault="005C52D3" w:rsidP="00661B4E">
      <w:pPr>
        <w:suppressAutoHyphens/>
        <w:spacing w:after="0" w:line="240" w:lineRule="auto"/>
        <w:ind w:firstLine="660"/>
        <w:jc w:val="both"/>
        <w:rPr>
          <w:rFonts w:ascii="Arial" w:hAnsi="Arial" w:cs="Arial"/>
          <w:b/>
          <w:bCs/>
          <w:sz w:val="24"/>
          <w:szCs w:val="24"/>
        </w:rPr>
      </w:pPr>
      <w:r w:rsidRPr="00661B4E">
        <w:rPr>
          <w:rFonts w:ascii="Arial" w:hAnsi="Arial" w:cs="Arial"/>
          <w:b/>
          <w:bCs/>
          <w:sz w:val="24"/>
          <w:szCs w:val="24"/>
        </w:rPr>
        <w:t xml:space="preserve">Кабинет: </w:t>
      </w:r>
    </w:p>
    <w:p w:rsidR="005C52D3" w:rsidRPr="00FC4AC9" w:rsidRDefault="00661B4E" w:rsidP="00661B4E">
      <w:pPr>
        <w:suppressAutoHyphens/>
        <w:spacing w:after="0" w:line="240" w:lineRule="auto"/>
        <w:ind w:firstLine="660"/>
        <w:jc w:val="both"/>
        <w:rPr>
          <w:rFonts w:ascii="Arial" w:hAnsi="Arial" w:cs="Arial"/>
          <w:sz w:val="24"/>
          <w:szCs w:val="24"/>
        </w:rPr>
      </w:pPr>
      <w:r w:rsidRPr="00605026">
        <w:rPr>
          <w:rFonts w:ascii="Arial" w:hAnsi="Arial" w:cs="Arial"/>
          <w:b/>
          <w:bCs/>
          <w:sz w:val="24"/>
          <w:szCs w:val="24"/>
        </w:rPr>
        <w:t>«</w:t>
      </w:r>
      <w:r w:rsidR="00334785" w:rsidRPr="00605026">
        <w:rPr>
          <w:rFonts w:ascii="Arial" w:hAnsi="Arial" w:cs="Arial"/>
          <w:b/>
          <w:bCs/>
          <w:i/>
          <w:sz w:val="24"/>
          <w:szCs w:val="24"/>
        </w:rPr>
        <w:t>Технологии пошива швейных изделий</w:t>
      </w:r>
      <w:r w:rsidRPr="00605026">
        <w:rPr>
          <w:rFonts w:ascii="Arial" w:hAnsi="Arial" w:cs="Arial"/>
          <w:b/>
          <w:bCs/>
          <w:sz w:val="24"/>
          <w:szCs w:val="24"/>
        </w:rPr>
        <w:t>»</w:t>
      </w:r>
      <w:r w:rsidR="005C52D3" w:rsidRPr="00605026">
        <w:rPr>
          <w:rFonts w:ascii="Arial" w:hAnsi="Arial" w:cs="Arial"/>
          <w:bCs/>
          <w:sz w:val="24"/>
          <w:szCs w:val="24"/>
        </w:rPr>
        <w:t xml:space="preserve">, оснащенных оборудованием: доской </w:t>
      </w:r>
      <w:r w:rsidR="005C52D3" w:rsidRPr="00FC4AC9">
        <w:rPr>
          <w:rFonts w:ascii="Arial" w:hAnsi="Arial" w:cs="Arial"/>
          <w:bCs/>
          <w:sz w:val="24"/>
          <w:szCs w:val="24"/>
        </w:rPr>
        <w:t xml:space="preserve">учебной, рабочим местом преподавателя, столами, стульями (по числу обучающихся), шкафами для хранения раздаточного дидактического материала и </w:t>
      </w:r>
      <w:r w:rsidR="00FC4AC9">
        <w:rPr>
          <w:rFonts w:ascii="Arial" w:hAnsi="Arial" w:cs="Arial"/>
          <w:bCs/>
          <w:sz w:val="24"/>
          <w:szCs w:val="24"/>
        </w:rPr>
        <w:t>п</w:t>
      </w:r>
      <w:r w:rsidR="005C52D3" w:rsidRPr="00FC4AC9">
        <w:rPr>
          <w:rFonts w:ascii="Arial" w:hAnsi="Arial" w:cs="Arial"/>
          <w:bCs/>
          <w:sz w:val="24"/>
          <w:szCs w:val="24"/>
        </w:rPr>
        <w:t>р</w:t>
      </w:r>
      <w:r w:rsidRPr="00FC4AC9">
        <w:rPr>
          <w:rFonts w:ascii="Arial" w:hAnsi="Arial" w:cs="Arial"/>
          <w:bCs/>
          <w:sz w:val="24"/>
          <w:szCs w:val="24"/>
        </w:rPr>
        <w:t>.</w:t>
      </w:r>
      <w:r w:rsidR="005C52D3" w:rsidRPr="00FC4AC9">
        <w:rPr>
          <w:rFonts w:ascii="Arial" w:hAnsi="Arial" w:cs="Arial"/>
          <w:bCs/>
          <w:sz w:val="24"/>
          <w:szCs w:val="24"/>
        </w:rPr>
        <w:t xml:space="preserve">; техническими средствами: </w:t>
      </w:r>
      <w:r w:rsidR="005C52D3" w:rsidRPr="00FC4AC9">
        <w:rPr>
          <w:rFonts w:ascii="Arial" w:hAnsi="Arial" w:cs="Arial"/>
          <w:sz w:val="24"/>
          <w:szCs w:val="24"/>
        </w:rPr>
        <w:t>компьютером, средствами аудиовизуализации, мультимедийным проектором; наглядными пособиями.</w:t>
      </w:r>
    </w:p>
    <w:p w:rsidR="005C52D3" w:rsidRPr="00661B4E" w:rsidRDefault="00334785" w:rsidP="001B3FF8">
      <w:pPr>
        <w:suppressAutoHyphens/>
        <w:spacing w:before="120" w:after="0" w:line="240" w:lineRule="auto"/>
        <w:ind w:firstLine="658"/>
        <w:jc w:val="both"/>
        <w:rPr>
          <w:rFonts w:ascii="Arial" w:hAnsi="Arial" w:cs="Arial"/>
          <w:b/>
          <w:bCs/>
          <w:sz w:val="24"/>
          <w:szCs w:val="24"/>
        </w:rPr>
      </w:pPr>
      <w:r>
        <w:rPr>
          <w:rFonts w:ascii="Arial" w:hAnsi="Arial" w:cs="Arial"/>
          <w:b/>
          <w:bCs/>
          <w:sz w:val="24"/>
          <w:szCs w:val="24"/>
        </w:rPr>
        <w:t>Мастерск</w:t>
      </w:r>
      <w:r w:rsidR="0098408A">
        <w:rPr>
          <w:rFonts w:ascii="Arial" w:hAnsi="Arial" w:cs="Arial"/>
          <w:b/>
          <w:bCs/>
          <w:sz w:val="24"/>
          <w:szCs w:val="24"/>
        </w:rPr>
        <w:t>ая</w:t>
      </w:r>
      <w:r w:rsidR="005C52D3" w:rsidRPr="00661B4E">
        <w:rPr>
          <w:rFonts w:ascii="Arial" w:hAnsi="Arial" w:cs="Arial"/>
          <w:b/>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«Швейная», оснащенная оборудованием: доской учебной, рабочим местом преподавателя, столами, стульями (по числу обучающихся),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универсальными прямострочными машинами д/легких и сред.тканей</w:t>
      </w:r>
      <w:r w:rsidR="005D4D3E">
        <w:rPr>
          <w:rFonts w:ascii="Arial" w:hAnsi="Arial" w:cs="Arial"/>
          <w:bCs/>
          <w:sz w:val="24"/>
          <w:szCs w:val="24"/>
        </w:rPr>
        <w:t xml:space="preserve"> с элементами автоматики</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универсальными прямострочными машинами д/сред и тяжелых.тканей</w:t>
      </w:r>
      <w:r w:rsidR="005D4D3E">
        <w:rPr>
          <w:rFonts w:ascii="Arial" w:hAnsi="Arial" w:cs="Arial"/>
          <w:bCs/>
          <w:sz w:val="24"/>
          <w:szCs w:val="24"/>
        </w:rPr>
        <w:t xml:space="preserve"> с элементами автоматики</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краеобметочными машинами; </w:t>
      </w:r>
    </w:p>
    <w:p w:rsidR="00681BB0" w:rsidRDefault="00681BB0" w:rsidP="00681BB0">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w:t>
      </w:r>
      <w:r w:rsidR="005D4D3E">
        <w:rPr>
          <w:rFonts w:ascii="Arial" w:hAnsi="Arial" w:cs="Arial"/>
          <w:bCs/>
          <w:sz w:val="24"/>
          <w:szCs w:val="24"/>
        </w:rPr>
        <w:t xml:space="preserve">вышивальной </w:t>
      </w:r>
      <w:r w:rsidRPr="005A0F41">
        <w:rPr>
          <w:rFonts w:ascii="Arial" w:hAnsi="Arial" w:cs="Arial"/>
          <w:bCs/>
          <w:sz w:val="24"/>
          <w:szCs w:val="24"/>
        </w:rPr>
        <w:t>машин</w:t>
      </w:r>
      <w:r w:rsidR="005D4D3E">
        <w:rPr>
          <w:rFonts w:ascii="Arial" w:hAnsi="Arial" w:cs="Arial"/>
          <w:bCs/>
          <w:sz w:val="24"/>
          <w:szCs w:val="24"/>
        </w:rPr>
        <w:t>ой</w:t>
      </w:r>
      <w:r w:rsidRPr="005A0F41">
        <w:rPr>
          <w:rFonts w:ascii="Arial" w:hAnsi="Arial" w:cs="Arial"/>
          <w:bCs/>
          <w:sz w:val="24"/>
          <w:szCs w:val="24"/>
        </w:rPr>
        <w:t xml:space="preserve">; </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 xml:space="preserve">• пуговичной машиной; </w:t>
      </w:r>
    </w:p>
    <w:p w:rsidR="0098408A"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петельной швейной машиной;</w:t>
      </w:r>
    </w:p>
    <w:p w:rsidR="0098408A" w:rsidRPr="0098408A" w:rsidRDefault="0098408A" w:rsidP="0098408A">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w:t>
      </w:r>
      <w:r w:rsidRPr="0098408A">
        <w:rPr>
          <w:rFonts w:ascii="Arial" w:hAnsi="Arial" w:cs="Arial"/>
          <w:sz w:val="24"/>
          <w:szCs w:val="24"/>
          <w:lang w:eastAsia="ar-SA"/>
        </w:rPr>
        <w:t>автоматизированным прессом для установки фурнитуры</w:t>
      </w:r>
      <w:r w:rsidRPr="0098408A">
        <w:rPr>
          <w:rFonts w:ascii="Arial" w:hAnsi="Arial" w:cs="Arial"/>
          <w:bCs/>
          <w:sz w:val="24"/>
          <w:szCs w:val="24"/>
        </w:rPr>
        <w:t>;</w:t>
      </w:r>
    </w:p>
    <w:p w:rsidR="00681BB0"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консольными столами; </w:t>
      </w:r>
    </w:p>
    <w:p w:rsidR="00681BB0" w:rsidRPr="0098408A" w:rsidRDefault="005A0F41"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парогенераторами; </w:t>
      </w:r>
    </w:p>
    <w:p w:rsidR="0098408A" w:rsidRPr="0098408A" w:rsidRDefault="0098408A" w:rsidP="0098408A">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 xml:space="preserve">• </w:t>
      </w:r>
      <w:r w:rsidRPr="0098408A">
        <w:rPr>
          <w:rFonts w:ascii="Arial" w:hAnsi="Arial" w:cs="Arial"/>
          <w:bCs/>
          <w:sz w:val="24"/>
          <w:szCs w:val="28"/>
        </w:rPr>
        <w:t>прессом для дублирования ткани</w:t>
      </w:r>
      <w:r w:rsidRPr="0098408A">
        <w:rPr>
          <w:rFonts w:ascii="Arial" w:hAnsi="Arial" w:cs="Arial"/>
          <w:bCs/>
          <w:sz w:val="24"/>
          <w:szCs w:val="24"/>
        </w:rPr>
        <w:t>;</w:t>
      </w:r>
    </w:p>
    <w:p w:rsidR="0098408A" w:rsidRPr="0098408A" w:rsidRDefault="0098408A" w:rsidP="0098408A">
      <w:pPr>
        <w:suppressAutoHyphens/>
        <w:spacing w:after="0" w:line="240" w:lineRule="auto"/>
        <w:ind w:firstLine="660"/>
        <w:jc w:val="both"/>
        <w:rPr>
          <w:rFonts w:ascii="Arial" w:hAnsi="Arial" w:cs="Arial"/>
          <w:bCs/>
          <w:sz w:val="24"/>
          <w:szCs w:val="28"/>
        </w:rPr>
      </w:pPr>
      <w:r w:rsidRPr="0098408A">
        <w:rPr>
          <w:rFonts w:ascii="Arial" w:hAnsi="Arial" w:cs="Arial"/>
          <w:bCs/>
          <w:sz w:val="24"/>
          <w:szCs w:val="24"/>
        </w:rPr>
        <w:t xml:space="preserve">• </w:t>
      </w:r>
      <w:r w:rsidRPr="0098408A">
        <w:rPr>
          <w:rFonts w:ascii="Arial" w:hAnsi="Arial" w:cs="Arial"/>
          <w:bCs/>
          <w:sz w:val="24"/>
          <w:szCs w:val="28"/>
        </w:rPr>
        <w:t>раскройными столами;</w:t>
      </w:r>
    </w:p>
    <w:p w:rsidR="00681BB0" w:rsidRDefault="005A0F41" w:rsidP="002E15B7">
      <w:pPr>
        <w:suppressAutoHyphens/>
        <w:spacing w:after="0" w:line="240" w:lineRule="auto"/>
        <w:ind w:firstLine="660"/>
        <w:jc w:val="both"/>
        <w:rPr>
          <w:rFonts w:ascii="Arial" w:hAnsi="Arial" w:cs="Arial"/>
          <w:bCs/>
          <w:sz w:val="24"/>
          <w:szCs w:val="24"/>
        </w:rPr>
      </w:pPr>
      <w:r w:rsidRPr="005A0F41">
        <w:rPr>
          <w:rFonts w:ascii="Arial" w:hAnsi="Arial" w:cs="Arial"/>
          <w:bCs/>
          <w:sz w:val="24"/>
          <w:szCs w:val="24"/>
        </w:rPr>
        <w:t>техническими средствами: комплектами образцов</w:t>
      </w:r>
      <w:r w:rsidR="00681BB0">
        <w:rPr>
          <w:rFonts w:ascii="Arial" w:hAnsi="Arial" w:cs="Arial"/>
          <w:bCs/>
          <w:sz w:val="24"/>
          <w:szCs w:val="24"/>
        </w:rPr>
        <w:t>-</w:t>
      </w:r>
      <w:r w:rsidRPr="005A0F41">
        <w:rPr>
          <w:rFonts w:ascii="Arial" w:hAnsi="Arial" w:cs="Arial"/>
          <w:bCs/>
          <w:sz w:val="24"/>
          <w:szCs w:val="24"/>
        </w:rPr>
        <w:t>эталонов по всем узлам обработки различных ассортиментных групп по разделам и темам ПМ; дидактическими материалами с инструкционными картами по темам ПМ; презентациями по темам ПМ; плакатами по темам ПМ; контрольно-измерительными материалами; таблицами.</w:t>
      </w:r>
      <w:r w:rsidRPr="00F442DF">
        <w:rPr>
          <w:rFonts w:ascii="Arial" w:hAnsi="Arial" w:cs="Arial"/>
          <w:bCs/>
          <w:sz w:val="24"/>
          <w:szCs w:val="24"/>
        </w:rPr>
        <w:t xml:space="preserve"> </w:t>
      </w:r>
    </w:p>
    <w:p w:rsidR="00681BB0" w:rsidRDefault="00681BB0" w:rsidP="002E15B7">
      <w:pPr>
        <w:suppressAutoHyphens/>
        <w:spacing w:after="0" w:line="240" w:lineRule="auto"/>
        <w:ind w:firstLine="660"/>
        <w:jc w:val="both"/>
        <w:rPr>
          <w:rFonts w:ascii="Arial" w:hAnsi="Arial" w:cs="Arial"/>
          <w:bCs/>
          <w:sz w:val="24"/>
          <w:szCs w:val="24"/>
        </w:rPr>
      </w:pPr>
    </w:p>
    <w:p w:rsidR="002E15B7" w:rsidRPr="0098408A" w:rsidRDefault="002E15B7" w:rsidP="002E15B7">
      <w:pPr>
        <w:suppressAutoHyphens/>
        <w:spacing w:after="0" w:line="240" w:lineRule="auto"/>
        <w:ind w:firstLine="660"/>
        <w:jc w:val="both"/>
        <w:rPr>
          <w:rFonts w:ascii="Arial" w:hAnsi="Arial" w:cs="Arial"/>
          <w:bCs/>
          <w:sz w:val="24"/>
          <w:szCs w:val="24"/>
        </w:rPr>
      </w:pPr>
      <w:r w:rsidRPr="0098408A">
        <w:rPr>
          <w:rFonts w:ascii="Arial" w:hAnsi="Arial" w:cs="Arial"/>
          <w:bCs/>
          <w:sz w:val="24"/>
          <w:szCs w:val="24"/>
        </w:rPr>
        <w:t>Оснащен</w:t>
      </w:r>
      <w:r w:rsidR="00F442DF" w:rsidRPr="0098408A">
        <w:rPr>
          <w:rFonts w:ascii="Arial" w:hAnsi="Arial" w:cs="Arial"/>
          <w:bCs/>
          <w:sz w:val="24"/>
          <w:szCs w:val="24"/>
        </w:rPr>
        <w:t>ие базы практики</w:t>
      </w:r>
      <w:r w:rsidR="005C52D3" w:rsidRPr="0098408A">
        <w:rPr>
          <w:rFonts w:ascii="Arial" w:hAnsi="Arial" w:cs="Arial"/>
          <w:bCs/>
          <w:sz w:val="24"/>
          <w:szCs w:val="24"/>
        </w:rPr>
        <w:t xml:space="preserve"> в соответствии с п</w:t>
      </w:r>
      <w:r w:rsidR="00F442DF" w:rsidRPr="0098408A">
        <w:rPr>
          <w:rFonts w:ascii="Arial" w:hAnsi="Arial" w:cs="Arial"/>
          <w:bCs/>
          <w:sz w:val="24"/>
          <w:szCs w:val="24"/>
        </w:rPr>
        <w:t>унктом</w:t>
      </w:r>
      <w:r w:rsidRPr="0098408A">
        <w:rPr>
          <w:rFonts w:ascii="Arial" w:hAnsi="Arial" w:cs="Arial"/>
          <w:bCs/>
          <w:sz w:val="24"/>
          <w:szCs w:val="24"/>
        </w:rPr>
        <w:t xml:space="preserve"> </w:t>
      </w:r>
      <w:r w:rsidR="0098408A" w:rsidRPr="0098408A">
        <w:rPr>
          <w:rFonts w:ascii="Arial" w:hAnsi="Arial" w:cs="Arial"/>
          <w:bCs/>
          <w:sz w:val="24"/>
          <w:szCs w:val="24"/>
        </w:rPr>
        <w:t xml:space="preserve">6.1.2.5 </w:t>
      </w:r>
      <w:r w:rsidR="00F442DF" w:rsidRPr="0098408A">
        <w:rPr>
          <w:rFonts w:ascii="Arial" w:hAnsi="Arial" w:cs="Arial"/>
          <w:bCs/>
          <w:sz w:val="24"/>
          <w:szCs w:val="24"/>
        </w:rPr>
        <w:t xml:space="preserve">ПОП по профессии </w:t>
      </w:r>
      <w:r w:rsidR="00605026" w:rsidRPr="0098408A">
        <w:rPr>
          <w:rFonts w:ascii="Arial" w:hAnsi="Arial" w:cs="Arial"/>
          <w:bCs/>
          <w:sz w:val="24"/>
          <w:szCs w:val="24"/>
        </w:rPr>
        <w:t>29.01.33 Мастер по изготовлению швейных изделий</w:t>
      </w:r>
      <w:r w:rsidR="00F442DF" w:rsidRPr="0098408A">
        <w:rPr>
          <w:rFonts w:ascii="Arial" w:hAnsi="Arial" w:cs="Arial"/>
          <w:bCs/>
          <w:sz w:val="24"/>
          <w:szCs w:val="24"/>
        </w:rPr>
        <w:t>. «</w:t>
      </w:r>
      <w:r w:rsidR="0098408A" w:rsidRPr="001B3FF8">
        <w:rPr>
          <w:rFonts w:ascii="Arial" w:hAnsi="Arial" w:cs="Arial"/>
          <w:bCs/>
          <w:sz w:val="24"/>
          <w:szCs w:val="24"/>
        </w:rPr>
        <w:t>О</w:t>
      </w:r>
      <w:r w:rsidR="00F442DF" w:rsidRPr="001B3FF8">
        <w:rPr>
          <w:rFonts w:ascii="Arial" w:hAnsi="Arial" w:cs="Arial"/>
          <w:bCs/>
          <w:sz w:val="24"/>
          <w:szCs w:val="24"/>
        </w:rPr>
        <w:t>снащени</w:t>
      </w:r>
      <w:r w:rsidR="0098408A" w:rsidRPr="001B3FF8">
        <w:rPr>
          <w:rFonts w:ascii="Arial" w:hAnsi="Arial" w:cs="Arial"/>
          <w:bCs/>
          <w:sz w:val="24"/>
          <w:szCs w:val="24"/>
        </w:rPr>
        <w:t>е</w:t>
      </w:r>
      <w:r w:rsidR="00F442DF" w:rsidRPr="001B3FF8">
        <w:rPr>
          <w:rFonts w:ascii="Arial" w:hAnsi="Arial" w:cs="Arial"/>
          <w:bCs/>
          <w:sz w:val="24"/>
          <w:szCs w:val="24"/>
        </w:rPr>
        <w:t xml:space="preserve"> баз практик» </w:t>
      </w:r>
      <w:r w:rsidR="001B3FF8" w:rsidRPr="001B3FF8">
        <w:rPr>
          <w:rFonts w:ascii="Arial" w:hAnsi="Arial" w:cs="Arial"/>
          <w:bCs/>
          <w:sz w:val="24"/>
          <w:szCs w:val="24"/>
        </w:rPr>
        <w:t>соответств</w:t>
      </w:r>
      <w:r w:rsidR="001B3FF8">
        <w:rPr>
          <w:rFonts w:ascii="Arial" w:hAnsi="Arial" w:cs="Arial"/>
          <w:bCs/>
          <w:sz w:val="24"/>
          <w:szCs w:val="24"/>
        </w:rPr>
        <w:t>ует</w:t>
      </w:r>
      <w:r w:rsidR="001B3FF8" w:rsidRPr="001B3FF8">
        <w:rPr>
          <w:rFonts w:ascii="Arial" w:hAnsi="Arial" w:cs="Arial"/>
          <w:bCs/>
          <w:sz w:val="24"/>
          <w:szCs w:val="24"/>
        </w:rPr>
        <w:t xml:space="preserve"> содержанию профессиональной деятельности и да</w:t>
      </w:r>
      <w:r w:rsidR="001B3FF8">
        <w:rPr>
          <w:rFonts w:ascii="Arial" w:hAnsi="Arial" w:cs="Arial"/>
          <w:bCs/>
          <w:sz w:val="24"/>
          <w:szCs w:val="24"/>
        </w:rPr>
        <w:t>ет</w:t>
      </w:r>
      <w:r w:rsidR="001B3FF8" w:rsidRPr="001B3FF8">
        <w:rPr>
          <w:rFonts w:ascii="Arial" w:hAnsi="Arial" w:cs="Arial"/>
          <w:bCs/>
          <w:sz w:val="24"/>
          <w:szCs w:val="24"/>
        </w:rPr>
        <w:t xml:space="preserve"> возможность обучающемуся овладеть профессиональными компетенциями по вид</w:t>
      </w:r>
      <w:r w:rsidR="001B3FF8">
        <w:rPr>
          <w:rFonts w:ascii="Arial" w:hAnsi="Arial" w:cs="Arial"/>
          <w:bCs/>
          <w:sz w:val="24"/>
          <w:szCs w:val="24"/>
        </w:rPr>
        <w:t>у</w:t>
      </w:r>
      <w:r w:rsidR="001B3FF8" w:rsidRPr="001B3FF8">
        <w:rPr>
          <w:rFonts w:ascii="Arial" w:hAnsi="Arial" w:cs="Arial"/>
          <w:bCs/>
          <w:sz w:val="24"/>
          <w:szCs w:val="24"/>
        </w:rPr>
        <w:t xml:space="preserve"> деятельности</w:t>
      </w:r>
      <w:r w:rsidR="001B3FF8">
        <w:rPr>
          <w:rFonts w:ascii="Arial" w:hAnsi="Arial" w:cs="Arial"/>
          <w:bCs/>
          <w:sz w:val="24"/>
          <w:szCs w:val="24"/>
        </w:rPr>
        <w:t xml:space="preserve"> </w:t>
      </w:r>
      <w:r w:rsidR="001B3FF8" w:rsidRPr="001B3FF8">
        <w:rPr>
          <w:rFonts w:ascii="Arial" w:hAnsi="Arial" w:cs="Arial"/>
          <w:bCs/>
          <w:sz w:val="24"/>
          <w:szCs w:val="24"/>
        </w:rPr>
        <w:t>Выполнение работ на современном автоматизированном оборудовании</w:t>
      </w:r>
      <w:r w:rsidR="001B3FF8">
        <w:rPr>
          <w:rFonts w:ascii="Arial" w:hAnsi="Arial" w:cs="Arial"/>
          <w:bCs/>
          <w:sz w:val="24"/>
          <w:szCs w:val="24"/>
        </w:rPr>
        <w:t>.</w:t>
      </w:r>
    </w:p>
    <w:p w:rsidR="005C52D3" w:rsidRPr="002E15B7" w:rsidRDefault="002E15B7" w:rsidP="002E15B7">
      <w:pPr>
        <w:suppressAutoHyphens/>
        <w:spacing w:before="120" w:after="120" w:line="240" w:lineRule="auto"/>
        <w:ind w:firstLine="709"/>
        <w:jc w:val="both"/>
        <w:rPr>
          <w:rFonts w:ascii="Arial" w:hAnsi="Arial" w:cs="Arial"/>
          <w:bCs/>
          <w:sz w:val="24"/>
          <w:szCs w:val="24"/>
        </w:rPr>
      </w:pPr>
      <w:r w:rsidRPr="002E15B7">
        <w:rPr>
          <w:rFonts w:ascii="Arial" w:hAnsi="Arial" w:cs="Arial"/>
          <w:b/>
          <w:bCs/>
          <w:sz w:val="24"/>
          <w:szCs w:val="24"/>
        </w:rPr>
        <w:t xml:space="preserve">3.2. </w:t>
      </w:r>
      <w:r w:rsidR="005C52D3" w:rsidRPr="002E15B7">
        <w:rPr>
          <w:rFonts w:ascii="Arial" w:hAnsi="Arial" w:cs="Arial"/>
          <w:b/>
          <w:bCs/>
          <w:sz w:val="24"/>
          <w:szCs w:val="24"/>
        </w:rPr>
        <w:t>Информационное обеспечение реализации программы</w:t>
      </w:r>
    </w:p>
    <w:p w:rsidR="005C52D3" w:rsidRPr="00661B4E" w:rsidRDefault="005C52D3" w:rsidP="00661B4E">
      <w:pPr>
        <w:suppressAutoHyphens/>
        <w:spacing w:after="0" w:line="240" w:lineRule="auto"/>
        <w:ind w:firstLine="709"/>
        <w:jc w:val="both"/>
        <w:rPr>
          <w:rFonts w:ascii="Arial" w:hAnsi="Arial" w:cs="Arial"/>
          <w:sz w:val="24"/>
          <w:szCs w:val="24"/>
        </w:rPr>
      </w:pPr>
      <w:r w:rsidRPr="00661B4E">
        <w:rPr>
          <w:rFonts w:ascii="Arial" w:hAnsi="Arial" w:cs="Arial"/>
          <w:bCs/>
          <w:sz w:val="24"/>
          <w:szCs w:val="24"/>
        </w:rPr>
        <w:t xml:space="preserve">Для реализации программы библиотечный фонд образовательной организации </w:t>
      </w:r>
      <w:r w:rsidR="002E15B7">
        <w:rPr>
          <w:rFonts w:ascii="Arial" w:hAnsi="Arial" w:cs="Arial"/>
          <w:bCs/>
          <w:sz w:val="24"/>
          <w:szCs w:val="24"/>
        </w:rPr>
        <w:t xml:space="preserve">имеет </w:t>
      </w:r>
      <w:r w:rsidR="00BD4D6B">
        <w:rPr>
          <w:rFonts w:ascii="Arial" w:hAnsi="Arial" w:cs="Arial"/>
          <w:bCs/>
          <w:sz w:val="24"/>
          <w:szCs w:val="24"/>
        </w:rPr>
        <w:t>печатные</w:t>
      </w:r>
      <w:r w:rsidRPr="00661B4E">
        <w:rPr>
          <w:rFonts w:ascii="Arial" w:hAnsi="Arial" w:cs="Arial"/>
          <w:sz w:val="24"/>
          <w:szCs w:val="24"/>
        </w:rPr>
        <w:t xml:space="preserve"> </w:t>
      </w:r>
      <w:r w:rsidR="00F92590" w:rsidRPr="00661B4E">
        <w:rPr>
          <w:rFonts w:ascii="Arial" w:hAnsi="Arial" w:cs="Arial"/>
          <w:sz w:val="24"/>
          <w:szCs w:val="24"/>
        </w:rPr>
        <w:t xml:space="preserve">и </w:t>
      </w:r>
      <w:r w:rsidR="00F92590">
        <w:rPr>
          <w:rFonts w:ascii="Arial" w:hAnsi="Arial" w:cs="Arial"/>
          <w:sz w:val="24"/>
          <w:szCs w:val="24"/>
        </w:rPr>
        <w:t xml:space="preserve">электронные </w:t>
      </w:r>
      <w:r w:rsidRPr="00661B4E">
        <w:rPr>
          <w:rFonts w:ascii="Arial" w:hAnsi="Arial" w:cs="Arial"/>
          <w:sz w:val="24"/>
          <w:szCs w:val="24"/>
        </w:rPr>
        <w:t xml:space="preserve">образовательные </w:t>
      </w:r>
      <w:r w:rsidR="00F92590">
        <w:rPr>
          <w:rFonts w:ascii="Arial" w:hAnsi="Arial" w:cs="Arial"/>
          <w:sz w:val="24"/>
          <w:szCs w:val="24"/>
        </w:rPr>
        <w:t xml:space="preserve">и </w:t>
      </w:r>
      <w:r w:rsidRPr="00661B4E">
        <w:rPr>
          <w:rFonts w:ascii="Arial" w:hAnsi="Arial" w:cs="Arial"/>
          <w:sz w:val="24"/>
          <w:szCs w:val="24"/>
        </w:rPr>
        <w:t>информационные ресурсы</w:t>
      </w:r>
      <w:r w:rsidR="00F442DF">
        <w:rPr>
          <w:rFonts w:ascii="Arial" w:hAnsi="Arial" w:cs="Arial"/>
          <w:sz w:val="24"/>
          <w:szCs w:val="24"/>
        </w:rPr>
        <w:t>.</w:t>
      </w:r>
    </w:p>
    <w:p w:rsidR="005C52D3" w:rsidRPr="00E34A98" w:rsidRDefault="00BD4D6B" w:rsidP="00E34A98">
      <w:pPr>
        <w:pStyle w:val="a7"/>
        <w:numPr>
          <w:ilvl w:val="2"/>
          <w:numId w:val="15"/>
        </w:numPr>
        <w:tabs>
          <w:tab w:val="left" w:pos="1276"/>
        </w:tabs>
        <w:ind w:left="0" w:firstLine="709"/>
        <w:rPr>
          <w:rFonts w:ascii="Arial" w:hAnsi="Arial" w:cs="Arial"/>
          <w:b/>
          <w:bCs/>
          <w:szCs w:val="24"/>
        </w:rPr>
      </w:pPr>
      <w:r>
        <w:rPr>
          <w:rFonts w:ascii="Arial" w:hAnsi="Arial" w:cs="Arial"/>
          <w:b/>
          <w:bCs/>
          <w:szCs w:val="24"/>
        </w:rPr>
        <w:t>Основная литература</w:t>
      </w:r>
      <w:r w:rsidR="006553C6">
        <w:rPr>
          <w:rFonts w:ascii="Arial" w:hAnsi="Arial" w:cs="Arial"/>
          <w:b/>
          <w:bCs/>
          <w:szCs w:val="24"/>
        </w:rPr>
        <w:t>:</w:t>
      </w:r>
      <w:r w:rsidR="005C52D3" w:rsidRPr="00E34A98">
        <w:rPr>
          <w:rFonts w:ascii="Arial" w:hAnsi="Arial" w:cs="Arial"/>
          <w:b/>
          <w:bCs/>
          <w:szCs w:val="24"/>
        </w:rPr>
        <w:t xml:space="preserve"> </w:t>
      </w:r>
    </w:p>
    <w:p w:rsidR="005C52D3" w:rsidRPr="001B3FF8" w:rsidRDefault="00BD4D6B" w:rsidP="00C162F3">
      <w:pPr>
        <w:pStyle w:val="a7"/>
        <w:numPr>
          <w:ilvl w:val="0"/>
          <w:numId w:val="11"/>
        </w:numPr>
        <w:tabs>
          <w:tab w:val="left" w:pos="993"/>
        </w:tabs>
        <w:spacing w:before="0" w:after="0"/>
        <w:ind w:left="0" w:firstLine="709"/>
        <w:jc w:val="both"/>
        <w:rPr>
          <w:rFonts w:ascii="Arial" w:hAnsi="Arial" w:cs="Arial"/>
          <w:color w:val="FF0000"/>
          <w:szCs w:val="24"/>
        </w:rPr>
      </w:pPr>
      <w:r>
        <w:rPr>
          <w:rFonts w:ascii="Arial" w:hAnsi="Arial" w:cs="Arial"/>
        </w:rPr>
        <w:t>Косинец, И. Б. Выполнение ремонта тканей и швейных изделий [Электронный ресурс]: учеб. для СПО / И. Б. Косинец. – 2-е изд., стер. – Москва : Академия, 2021. – 224 с. - URL: www.academia-moscow.ru</w:t>
      </w:r>
      <w:r w:rsidR="001B3FF8">
        <w:rPr>
          <w:rFonts w:ascii="Arial" w:hAnsi="Arial" w:cs="Arial"/>
        </w:rPr>
        <w:t>.</w:t>
      </w:r>
    </w:p>
    <w:p w:rsidR="001B3FF8" w:rsidRDefault="001B3FF8" w:rsidP="001B3FF8">
      <w:pPr>
        <w:pStyle w:val="a7"/>
        <w:tabs>
          <w:tab w:val="left" w:pos="993"/>
        </w:tabs>
        <w:spacing w:before="0" w:after="0"/>
        <w:ind w:left="709"/>
        <w:jc w:val="both"/>
        <w:rPr>
          <w:rFonts w:ascii="Arial" w:hAnsi="Arial" w:cs="Arial"/>
          <w:color w:val="FF0000"/>
          <w:szCs w:val="24"/>
        </w:rPr>
      </w:pPr>
    </w:p>
    <w:p w:rsidR="00F92590" w:rsidRDefault="00F92590" w:rsidP="001B3FF8">
      <w:pPr>
        <w:pStyle w:val="a7"/>
        <w:tabs>
          <w:tab w:val="left" w:pos="993"/>
        </w:tabs>
        <w:spacing w:before="0" w:after="0"/>
        <w:ind w:left="709"/>
        <w:jc w:val="both"/>
        <w:rPr>
          <w:rFonts w:ascii="Arial" w:hAnsi="Arial" w:cs="Arial"/>
          <w:color w:val="FF0000"/>
          <w:szCs w:val="24"/>
        </w:rPr>
      </w:pPr>
    </w:p>
    <w:p w:rsidR="00F92590" w:rsidRPr="00605026" w:rsidRDefault="00F92590" w:rsidP="001B3FF8">
      <w:pPr>
        <w:pStyle w:val="a7"/>
        <w:tabs>
          <w:tab w:val="left" w:pos="993"/>
        </w:tabs>
        <w:spacing w:before="0" w:after="0"/>
        <w:ind w:left="709"/>
        <w:jc w:val="both"/>
        <w:rPr>
          <w:rFonts w:ascii="Arial" w:hAnsi="Arial" w:cs="Arial"/>
          <w:color w:val="FF0000"/>
          <w:szCs w:val="24"/>
        </w:rPr>
      </w:pPr>
    </w:p>
    <w:p w:rsidR="005C52D3" w:rsidRPr="00E34A98" w:rsidRDefault="005C52D3" w:rsidP="00E34A98">
      <w:pPr>
        <w:pStyle w:val="a7"/>
        <w:numPr>
          <w:ilvl w:val="2"/>
          <w:numId w:val="15"/>
        </w:numPr>
        <w:tabs>
          <w:tab w:val="left" w:pos="1276"/>
        </w:tabs>
        <w:ind w:left="0" w:firstLine="709"/>
        <w:rPr>
          <w:rFonts w:ascii="Arial" w:hAnsi="Arial" w:cs="Arial"/>
          <w:b/>
          <w:bCs/>
          <w:szCs w:val="24"/>
        </w:rPr>
      </w:pPr>
      <w:r w:rsidRPr="00E34A98">
        <w:rPr>
          <w:rFonts w:ascii="Arial" w:hAnsi="Arial" w:cs="Arial"/>
          <w:b/>
          <w:bCs/>
          <w:szCs w:val="24"/>
        </w:rPr>
        <w:lastRenderedPageBreak/>
        <w:t>Дополнительные источники:</w:t>
      </w:r>
    </w:p>
    <w:p w:rsidR="005C52D3" w:rsidRPr="00BD4D6B" w:rsidRDefault="00BD4D6B" w:rsidP="00BD4D6B">
      <w:pPr>
        <w:pStyle w:val="a7"/>
        <w:numPr>
          <w:ilvl w:val="0"/>
          <w:numId w:val="33"/>
        </w:numPr>
        <w:tabs>
          <w:tab w:val="left" w:pos="993"/>
        </w:tabs>
        <w:spacing w:after="0"/>
        <w:jc w:val="both"/>
        <w:rPr>
          <w:rFonts w:ascii="Arial" w:hAnsi="Arial" w:cs="Arial"/>
        </w:rPr>
      </w:pPr>
      <w:r w:rsidRPr="00BD4D6B">
        <w:rPr>
          <w:rFonts w:ascii="Arial" w:hAnsi="Arial" w:cs="Arial"/>
        </w:rPr>
        <w:t xml:space="preserve">Конструирование швейных изделий [Электронный ресурс]: учебник для СПО / Э. К. Амирова и др. – 11-е изд., перераб. - Москва: Академия, 2021. – 432 с.– URL: </w:t>
      </w:r>
      <w:hyperlink r:id="rId11" w:history="1">
        <w:r w:rsidRPr="00535E31">
          <w:rPr>
            <w:rStyle w:val="a6"/>
            <w:rFonts w:ascii="Arial" w:hAnsi="Arial" w:cs="Arial"/>
          </w:rPr>
          <w:t>www.academia-moscow.ru</w:t>
        </w:r>
      </w:hyperlink>
    </w:p>
    <w:p w:rsidR="00BD4D6B" w:rsidRDefault="00BD4D6B" w:rsidP="00BD4D6B">
      <w:pPr>
        <w:pStyle w:val="a7"/>
        <w:numPr>
          <w:ilvl w:val="0"/>
          <w:numId w:val="33"/>
        </w:numPr>
        <w:tabs>
          <w:tab w:val="left" w:pos="993"/>
        </w:tabs>
        <w:spacing w:after="0"/>
        <w:jc w:val="both"/>
        <w:rPr>
          <w:rFonts w:ascii="Arial" w:hAnsi="Arial" w:cs="Arial"/>
        </w:rPr>
      </w:pPr>
      <w:r>
        <w:rPr>
          <w:rFonts w:ascii="Arial" w:hAnsi="Arial" w:cs="Arial"/>
          <w:lang w:val="en-US"/>
        </w:rPr>
        <w:t>Burda</w:t>
      </w:r>
      <w:r>
        <w:rPr>
          <w:rFonts w:ascii="Arial" w:hAnsi="Arial" w:cs="Arial"/>
        </w:rPr>
        <w:t xml:space="preserve"> [Текст]: журнал. – 2023. - № 1-6, 10-12</w:t>
      </w:r>
    </w:p>
    <w:p w:rsidR="00BD4D6B" w:rsidRPr="00BD4D6B" w:rsidRDefault="00BD4D6B" w:rsidP="00BD4D6B">
      <w:pPr>
        <w:pStyle w:val="a7"/>
        <w:numPr>
          <w:ilvl w:val="0"/>
          <w:numId w:val="33"/>
        </w:numPr>
        <w:tabs>
          <w:tab w:val="left" w:pos="993"/>
        </w:tabs>
        <w:spacing w:after="0"/>
        <w:jc w:val="both"/>
        <w:rPr>
          <w:rFonts w:ascii="Arial" w:hAnsi="Arial" w:cs="Arial"/>
        </w:rPr>
      </w:pPr>
      <w:r>
        <w:rPr>
          <w:rFonts w:ascii="Arial" w:hAnsi="Arial" w:cs="Arial"/>
          <w:lang w:val="en-US"/>
        </w:rPr>
        <w:t>Burda</w:t>
      </w:r>
      <w:r>
        <w:rPr>
          <w:rFonts w:ascii="Arial" w:hAnsi="Arial" w:cs="Arial"/>
        </w:rPr>
        <w:t xml:space="preserve"> [Текст]: журнал. – 2024. - № 1-</w:t>
      </w:r>
      <w:r w:rsidR="00E6211E">
        <w:rPr>
          <w:rFonts w:ascii="Arial" w:hAnsi="Arial" w:cs="Arial"/>
        </w:rPr>
        <w:t>6</w:t>
      </w:r>
    </w:p>
    <w:p w:rsidR="00BD4D6B" w:rsidRPr="00605026" w:rsidRDefault="00BD4D6B" w:rsidP="0004628B">
      <w:pPr>
        <w:tabs>
          <w:tab w:val="left" w:pos="993"/>
        </w:tabs>
        <w:spacing w:after="0" w:line="240" w:lineRule="auto"/>
        <w:ind w:firstLine="652"/>
        <w:jc w:val="both"/>
        <w:rPr>
          <w:rFonts w:ascii="Arial" w:hAnsi="Arial" w:cs="Arial"/>
          <w:b/>
          <w:sz w:val="24"/>
        </w:rPr>
        <w:sectPr w:rsidR="00BD4D6B" w:rsidRPr="00605026" w:rsidSect="000D4A91">
          <w:footerReference w:type="even" r:id="rId12"/>
          <w:footerReference w:type="default" r:id="rId13"/>
          <w:pgSz w:w="11906" w:h="16838"/>
          <w:pgMar w:top="1134" w:right="567" w:bottom="1134" w:left="1701" w:header="709" w:footer="709" w:gutter="0"/>
          <w:cols w:space="708"/>
          <w:docGrid w:linePitch="360"/>
        </w:sectPr>
      </w:pPr>
    </w:p>
    <w:p w:rsidR="005C52D3" w:rsidRDefault="00C162F3" w:rsidP="00C162F3">
      <w:pPr>
        <w:pStyle w:val="a7"/>
        <w:numPr>
          <w:ilvl w:val="0"/>
          <w:numId w:val="15"/>
        </w:numPr>
        <w:tabs>
          <w:tab w:val="left" w:pos="993"/>
        </w:tabs>
        <w:spacing w:before="0"/>
        <w:jc w:val="center"/>
        <w:rPr>
          <w:rFonts w:ascii="Arial" w:hAnsi="Arial" w:cs="Arial"/>
          <w:b/>
          <w:szCs w:val="24"/>
        </w:rPr>
      </w:pPr>
      <w:r w:rsidRPr="00C162F3">
        <w:rPr>
          <w:rFonts w:ascii="Arial" w:hAnsi="Arial" w:cs="Arial"/>
          <w:b/>
          <w:szCs w:val="24"/>
        </w:rPr>
        <w:lastRenderedPageBreak/>
        <w:t>КОНТРОЛЬ И ОЦЕНКА РЕЗУЛЬТАТОВ ОСВОЕНИЯ ПРОФЕССИОНАЛЬНОГО МОДУЛЯ</w:t>
      </w:r>
      <w:r w:rsidR="00066CBB">
        <w:rPr>
          <w:rFonts w:ascii="Arial" w:hAnsi="Arial" w:cs="Arial"/>
          <w:b/>
          <w:szCs w:val="24"/>
        </w:rPr>
        <w:t xml:space="preserve"> </w:t>
      </w:r>
      <w:r w:rsidR="00066CBB" w:rsidRPr="00066CBB">
        <w:rPr>
          <w:rFonts w:ascii="Arial" w:hAnsi="Arial" w:cs="Arial"/>
          <w:b/>
          <w:szCs w:val="24"/>
        </w:rPr>
        <w:t>(ВИДА ДЕЯТЕЛЬНОСТИ</w:t>
      </w:r>
      <w:r w:rsidR="00066CBB" w:rsidRPr="00066CBB">
        <w:rPr>
          <w:rFonts w:ascii="Arial" w:hAnsi="Arial" w:cs="Arial"/>
          <w:b/>
          <w:bCs/>
          <w:szCs w:val="24"/>
        </w:rPr>
        <w:t>)</w:t>
      </w:r>
    </w:p>
    <w:tbl>
      <w:tblPr>
        <w:tblStyle w:val="ac"/>
        <w:tblW w:w="0" w:type="auto"/>
        <w:tblLook w:val="04A0" w:firstRow="1" w:lastRow="0" w:firstColumn="1" w:lastColumn="0" w:noHBand="0" w:noVBand="1"/>
      </w:tblPr>
      <w:tblGrid>
        <w:gridCol w:w="4219"/>
        <w:gridCol w:w="5103"/>
        <w:gridCol w:w="5244"/>
      </w:tblGrid>
      <w:tr w:rsidR="00C162F3" w:rsidTr="00D25631">
        <w:tc>
          <w:tcPr>
            <w:tcW w:w="4219" w:type="dxa"/>
            <w:vAlign w:val="center"/>
          </w:tcPr>
          <w:p w:rsidR="00C162F3" w:rsidRPr="00C162F3" w:rsidRDefault="00C162F3" w:rsidP="00C162F3">
            <w:pPr>
              <w:suppressAutoHyphens/>
              <w:spacing w:after="0" w:line="240" w:lineRule="auto"/>
              <w:jc w:val="center"/>
              <w:rPr>
                <w:rFonts w:ascii="Arial" w:hAnsi="Arial" w:cs="Arial"/>
                <w:b/>
                <w:sz w:val="24"/>
                <w:szCs w:val="24"/>
              </w:rPr>
            </w:pPr>
            <w:r w:rsidRPr="00C162F3">
              <w:rPr>
                <w:rFonts w:ascii="Arial" w:hAnsi="Arial" w:cs="Arial"/>
                <w:b/>
                <w:sz w:val="24"/>
                <w:szCs w:val="24"/>
              </w:rPr>
              <w:t>Код и наименование профессиональных и общих компетенций, формируемых в рамках модуля</w:t>
            </w:r>
          </w:p>
        </w:tc>
        <w:tc>
          <w:tcPr>
            <w:tcW w:w="5103" w:type="dxa"/>
            <w:vAlign w:val="center"/>
          </w:tcPr>
          <w:p w:rsidR="00C162F3" w:rsidRPr="00C162F3" w:rsidRDefault="00C162F3" w:rsidP="00C162F3">
            <w:pPr>
              <w:suppressAutoHyphens/>
              <w:spacing w:after="0" w:line="240" w:lineRule="auto"/>
              <w:jc w:val="center"/>
              <w:rPr>
                <w:rFonts w:ascii="Arial" w:hAnsi="Arial" w:cs="Arial"/>
                <w:b/>
                <w:sz w:val="24"/>
                <w:szCs w:val="24"/>
              </w:rPr>
            </w:pPr>
            <w:r w:rsidRPr="00C162F3">
              <w:rPr>
                <w:rFonts w:ascii="Arial" w:hAnsi="Arial" w:cs="Arial"/>
                <w:b/>
                <w:sz w:val="24"/>
                <w:szCs w:val="24"/>
              </w:rPr>
              <w:t>Критерии оценки</w:t>
            </w:r>
          </w:p>
        </w:tc>
        <w:tc>
          <w:tcPr>
            <w:tcW w:w="5244" w:type="dxa"/>
            <w:vAlign w:val="center"/>
          </w:tcPr>
          <w:p w:rsidR="00C162F3" w:rsidRPr="00C162F3" w:rsidRDefault="00A425A2" w:rsidP="00A425A2">
            <w:pPr>
              <w:suppressAutoHyphens/>
              <w:spacing w:after="0" w:line="240" w:lineRule="auto"/>
              <w:jc w:val="center"/>
              <w:rPr>
                <w:rFonts w:ascii="Arial" w:hAnsi="Arial" w:cs="Arial"/>
                <w:b/>
                <w:sz w:val="24"/>
                <w:szCs w:val="24"/>
              </w:rPr>
            </w:pPr>
            <w:r>
              <w:rPr>
                <w:rFonts w:ascii="Arial" w:hAnsi="Arial" w:cs="Arial"/>
                <w:b/>
                <w:sz w:val="24"/>
                <w:szCs w:val="24"/>
              </w:rPr>
              <w:t>Формы и м</w:t>
            </w:r>
            <w:r w:rsidR="00C162F3" w:rsidRPr="00C162F3">
              <w:rPr>
                <w:rFonts w:ascii="Arial" w:hAnsi="Arial" w:cs="Arial"/>
                <w:b/>
                <w:sz w:val="24"/>
                <w:szCs w:val="24"/>
              </w:rPr>
              <w:t>етоды оценки</w:t>
            </w:r>
          </w:p>
        </w:tc>
      </w:tr>
      <w:tr w:rsidR="00495702" w:rsidRPr="00495702" w:rsidTr="00D25631">
        <w:tc>
          <w:tcPr>
            <w:tcW w:w="4219" w:type="dxa"/>
          </w:tcPr>
          <w:p w:rsidR="00495702" w:rsidRPr="00495702" w:rsidRDefault="00495702" w:rsidP="00495702">
            <w:pPr>
              <w:spacing w:after="0" w:line="240" w:lineRule="auto"/>
              <w:rPr>
                <w:rFonts w:ascii="Arial" w:hAnsi="Arial" w:cs="Arial"/>
              </w:rPr>
            </w:pPr>
            <w:r w:rsidRPr="00495702">
              <w:rPr>
                <w:rStyle w:val="a9"/>
                <w:rFonts w:ascii="Arial" w:hAnsi="Arial" w:cs="Arial"/>
                <w:i w:val="0"/>
                <w:szCs w:val="24"/>
              </w:rPr>
              <w:t>ПК 3.1.</w:t>
            </w:r>
            <w:r w:rsidRPr="00495702">
              <w:rPr>
                <w:rFonts w:ascii="Arial" w:hAnsi="Arial" w:cs="Arial"/>
                <w:szCs w:val="24"/>
              </w:rPr>
              <w:t xml:space="preserve"> Выявлять область и вид ремонта</w:t>
            </w:r>
          </w:p>
        </w:tc>
        <w:tc>
          <w:tcPr>
            <w:tcW w:w="5103" w:type="dxa"/>
          </w:tcPr>
          <w:p w:rsidR="00495702" w:rsidRPr="00495702" w:rsidRDefault="00495702" w:rsidP="00495702">
            <w:pPr>
              <w:spacing w:after="0" w:line="240" w:lineRule="auto"/>
              <w:rPr>
                <w:rFonts w:ascii="Arial" w:hAnsi="Arial" w:cs="Arial"/>
              </w:rPr>
            </w:pPr>
            <w:r w:rsidRPr="00495702">
              <w:rPr>
                <w:rFonts w:ascii="Arial" w:hAnsi="Arial" w:cs="Arial"/>
              </w:rPr>
              <w:t>Определ</w:t>
            </w:r>
            <w:r>
              <w:rPr>
                <w:rFonts w:ascii="Arial" w:hAnsi="Arial" w:cs="Arial"/>
              </w:rPr>
              <w:t>яет область ремонта</w:t>
            </w:r>
            <w:r w:rsidRPr="00495702">
              <w:rPr>
                <w:rFonts w:ascii="Arial" w:hAnsi="Arial" w:cs="Arial"/>
              </w:rPr>
              <w:t xml:space="preserve"> и способ</w:t>
            </w:r>
            <w:r>
              <w:rPr>
                <w:rFonts w:ascii="Arial" w:hAnsi="Arial" w:cs="Arial"/>
              </w:rPr>
              <w:t>ы</w:t>
            </w:r>
            <w:r w:rsidRPr="00495702">
              <w:rPr>
                <w:rFonts w:ascii="Arial" w:hAnsi="Arial" w:cs="Arial"/>
              </w:rPr>
              <w:t xml:space="preserve"> </w:t>
            </w:r>
            <w:r>
              <w:rPr>
                <w:rFonts w:ascii="Arial" w:hAnsi="Arial" w:cs="Arial"/>
              </w:rPr>
              <w:t xml:space="preserve">его </w:t>
            </w:r>
            <w:r w:rsidRPr="00495702">
              <w:rPr>
                <w:rFonts w:ascii="Arial" w:hAnsi="Arial" w:cs="Arial"/>
              </w:rPr>
              <w:t xml:space="preserve">выполнения </w:t>
            </w:r>
          </w:p>
        </w:tc>
        <w:tc>
          <w:tcPr>
            <w:tcW w:w="5244" w:type="dxa"/>
            <w:vMerge w:val="restart"/>
          </w:tcPr>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Текущий контроль:</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экспертное наблюдение и оценка в процессе выполнения:</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практических занятий № 1-10;</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практических заданий по учебной и производственной практикам.</w:t>
            </w:r>
          </w:p>
          <w:p w:rsidR="00495702" w:rsidRPr="00495702" w:rsidRDefault="00495702" w:rsidP="00495702">
            <w:pPr>
              <w:spacing w:after="0" w:line="240" w:lineRule="auto"/>
              <w:jc w:val="both"/>
              <w:rPr>
                <w:rFonts w:ascii="Arial" w:hAnsi="Arial" w:cs="Arial"/>
                <w:szCs w:val="24"/>
              </w:rPr>
            </w:pP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Промежуточная аттестация:</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xml:space="preserve">экспертное наблюдение и оценка выполнения: </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практических заданий на зачете по МДК;</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видов заданий демонстрационного экзамена по профессиональному модулю;</w:t>
            </w:r>
          </w:p>
          <w:p w:rsidR="00495702" w:rsidRPr="00495702" w:rsidRDefault="00495702" w:rsidP="00495702">
            <w:pPr>
              <w:spacing w:after="0" w:line="240" w:lineRule="auto"/>
              <w:jc w:val="both"/>
              <w:rPr>
                <w:rFonts w:ascii="Arial" w:hAnsi="Arial" w:cs="Arial"/>
                <w:szCs w:val="24"/>
              </w:rPr>
            </w:pPr>
            <w:r w:rsidRPr="00495702">
              <w:rPr>
                <w:rFonts w:ascii="Arial" w:hAnsi="Arial" w:cs="Arial"/>
                <w:szCs w:val="24"/>
              </w:rPr>
              <w:t>- экспертная оценка защиты отчетов по учебной и производственной практикам</w:t>
            </w:r>
          </w:p>
        </w:tc>
      </w:tr>
      <w:tr w:rsidR="00495702" w:rsidRPr="00495702" w:rsidTr="00D25631">
        <w:tc>
          <w:tcPr>
            <w:tcW w:w="4219" w:type="dxa"/>
          </w:tcPr>
          <w:p w:rsidR="00495702" w:rsidRPr="00495702" w:rsidRDefault="00495702" w:rsidP="00495702">
            <w:pPr>
              <w:spacing w:after="0" w:line="240" w:lineRule="auto"/>
              <w:rPr>
                <w:rFonts w:ascii="Arial" w:hAnsi="Arial" w:cs="Arial"/>
              </w:rPr>
            </w:pPr>
            <w:r w:rsidRPr="00495702">
              <w:rPr>
                <w:rStyle w:val="a9"/>
                <w:rFonts w:ascii="Arial" w:hAnsi="Arial" w:cs="Arial"/>
                <w:i w:val="0"/>
                <w:szCs w:val="24"/>
              </w:rPr>
              <w:t>ПК 3.2.</w:t>
            </w:r>
            <w:r w:rsidRPr="00495702">
              <w:rPr>
                <w:rFonts w:ascii="Arial" w:hAnsi="Arial" w:cs="Arial"/>
                <w:szCs w:val="24"/>
              </w:rPr>
              <w:t xml:space="preserve"> Подбирать материалы для ремонта</w:t>
            </w:r>
          </w:p>
        </w:tc>
        <w:tc>
          <w:tcPr>
            <w:tcW w:w="5103" w:type="dxa"/>
          </w:tcPr>
          <w:p w:rsidR="00495702" w:rsidRPr="00495702" w:rsidRDefault="00495702" w:rsidP="00495702">
            <w:pPr>
              <w:spacing w:after="0" w:line="240" w:lineRule="auto"/>
              <w:rPr>
                <w:rFonts w:ascii="Arial" w:hAnsi="Arial" w:cs="Arial"/>
              </w:rPr>
            </w:pPr>
            <w:r>
              <w:rPr>
                <w:rFonts w:ascii="Arial" w:hAnsi="Arial" w:cs="Arial"/>
              </w:rPr>
              <w:t>Подбирает</w:t>
            </w:r>
            <w:r w:rsidRPr="00495702">
              <w:rPr>
                <w:rFonts w:ascii="Arial" w:hAnsi="Arial" w:cs="Arial"/>
              </w:rPr>
              <w:t xml:space="preserve"> материал</w:t>
            </w:r>
            <w:r>
              <w:rPr>
                <w:rFonts w:ascii="Arial" w:hAnsi="Arial" w:cs="Arial"/>
              </w:rPr>
              <w:t>ы</w:t>
            </w:r>
            <w:r w:rsidRPr="00495702">
              <w:rPr>
                <w:rFonts w:ascii="Arial" w:hAnsi="Arial" w:cs="Arial"/>
              </w:rPr>
              <w:t xml:space="preserve"> для выполнения ремонта</w:t>
            </w:r>
          </w:p>
        </w:tc>
        <w:tc>
          <w:tcPr>
            <w:tcW w:w="5244" w:type="dxa"/>
            <w:vMerge/>
          </w:tcPr>
          <w:p w:rsidR="00495702" w:rsidRPr="00495702" w:rsidRDefault="00495702" w:rsidP="00495702">
            <w:pPr>
              <w:spacing w:after="0" w:line="240" w:lineRule="auto"/>
              <w:jc w:val="both"/>
              <w:rPr>
                <w:rFonts w:ascii="Arial" w:hAnsi="Arial" w:cs="Arial"/>
                <w:szCs w:val="24"/>
              </w:rPr>
            </w:pPr>
          </w:p>
        </w:tc>
      </w:tr>
      <w:tr w:rsidR="00495702" w:rsidRPr="00495702" w:rsidTr="00D25631">
        <w:tc>
          <w:tcPr>
            <w:tcW w:w="4219" w:type="dxa"/>
          </w:tcPr>
          <w:p w:rsidR="00495702" w:rsidRPr="00495702" w:rsidRDefault="00495702" w:rsidP="00495702">
            <w:pPr>
              <w:spacing w:after="0" w:line="240" w:lineRule="auto"/>
              <w:rPr>
                <w:rFonts w:ascii="Arial" w:hAnsi="Arial" w:cs="Arial"/>
              </w:rPr>
            </w:pPr>
            <w:r w:rsidRPr="00495702">
              <w:rPr>
                <w:rStyle w:val="a9"/>
                <w:rFonts w:ascii="Arial" w:hAnsi="Arial" w:cs="Arial"/>
                <w:i w:val="0"/>
                <w:szCs w:val="24"/>
              </w:rPr>
              <w:t>ПК 3.3.</w:t>
            </w:r>
            <w:r w:rsidRPr="00495702">
              <w:rPr>
                <w:rFonts w:ascii="Arial" w:hAnsi="Arial" w:cs="Arial"/>
                <w:szCs w:val="24"/>
              </w:rPr>
              <w:t xml:space="preserve"> Выполнять технологические операции по ремонту и обновлению швейных изделий</w:t>
            </w:r>
          </w:p>
        </w:tc>
        <w:tc>
          <w:tcPr>
            <w:tcW w:w="5103" w:type="dxa"/>
          </w:tcPr>
          <w:p w:rsidR="00495702" w:rsidRPr="00495702" w:rsidRDefault="00495702" w:rsidP="00495702">
            <w:pPr>
              <w:spacing w:after="0" w:line="240" w:lineRule="auto"/>
              <w:rPr>
                <w:rFonts w:ascii="Arial" w:hAnsi="Arial" w:cs="Arial"/>
              </w:rPr>
            </w:pPr>
            <w:r>
              <w:rPr>
                <w:rFonts w:ascii="Arial" w:hAnsi="Arial" w:cs="Arial"/>
              </w:rPr>
              <w:t>В</w:t>
            </w:r>
            <w:r w:rsidRPr="00495702">
              <w:rPr>
                <w:rFonts w:ascii="Arial" w:hAnsi="Arial" w:cs="Arial"/>
              </w:rPr>
              <w:t>ыполн</w:t>
            </w:r>
            <w:r>
              <w:rPr>
                <w:rFonts w:ascii="Arial" w:hAnsi="Arial" w:cs="Arial"/>
              </w:rPr>
              <w:t>яет</w:t>
            </w:r>
            <w:r w:rsidRPr="00495702">
              <w:rPr>
                <w:rFonts w:ascii="Arial" w:hAnsi="Arial" w:cs="Arial"/>
              </w:rPr>
              <w:t xml:space="preserve"> операци</w:t>
            </w:r>
            <w:r>
              <w:rPr>
                <w:rFonts w:ascii="Arial" w:hAnsi="Arial" w:cs="Arial"/>
              </w:rPr>
              <w:t>и</w:t>
            </w:r>
            <w:r w:rsidRPr="00495702">
              <w:rPr>
                <w:rFonts w:ascii="Arial" w:hAnsi="Arial" w:cs="Arial"/>
              </w:rPr>
              <w:t xml:space="preserve"> по ремонту и обновлению швейных изделий</w:t>
            </w:r>
          </w:p>
        </w:tc>
        <w:tc>
          <w:tcPr>
            <w:tcW w:w="5244" w:type="dxa"/>
            <w:vMerge/>
          </w:tcPr>
          <w:p w:rsidR="00495702" w:rsidRPr="00495702" w:rsidRDefault="00495702" w:rsidP="00495702">
            <w:pPr>
              <w:spacing w:after="0" w:line="240" w:lineRule="auto"/>
              <w:jc w:val="both"/>
              <w:rPr>
                <w:rFonts w:ascii="Arial" w:hAnsi="Arial" w:cs="Arial"/>
                <w:szCs w:val="24"/>
              </w:rPr>
            </w:pPr>
          </w:p>
        </w:tc>
      </w:tr>
      <w:tr w:rsidR="00D25631" w:rsidTr="00D25631">
        <w:tc>
          <w:tcPr>
            <w:tcW w:w="4219" w:type="dxa"/>
          </w:tcPr>
          <w:p w:rsidR="00D25631" w:rsidRPr="007D1DFC" w:rsidRDefault="00D25631" w:rsidP="007D1DFC">
            <w:pPr>
              <w:spacing w:after="0" w:line="240" w:lineRule="auto"/>
              <w:rPr>
                <w:rFonts w:ascii="Arial" w:hAnsi="Arial" w:cs="Arial"/>
              </w:rPr>
            </w:pPr>
            <w:r w:rsidRPr="00495702">
              <w:rPr>
                <w:rFonts w:ascii="Arial" w:hAnsi="Arial" w:cs="Arial"/>
              </w:rPr>
              <w:t>ОК 01. Выбирать способы решения задач профессиональной деятельности применительно к различным контекстам</w:t>
            </w:r>
          </w:p>
        </w:tc>
        <w:tc>
          <w:tcPr>
            <w:tcW w:w="5103" w:type="dxa"/>
            <w:vMerge w:val="restart"/>
          </w:tcPr>
          <w:p w:rsidR="00D25631" w:rsidRPr="00D25631" w:rsidRDefault="00D25631" w:rsidP="00662493">
            <w:pPr>
              <w:tabs>
                <w:tab w:val="left" w:pos="464"/>
              </w:tabs>
              <w:suppressAutoHyphens/>
              <w:spacing w:after="0" w:line="240" w:lineRule="auto"/>
              <w:rPr>
                <w:rFonts w:ascii="Arial" w:hAnsi="Arial" w:cs="Arial"/>
              </w:rPr>
            </w:pPr>
            <w:r w:rsidRPr="00D25631">
              <w:rPr>
                <w:rFonts w:ascii="Arial" w:hAnsi="Arial" w:cs="Arial"/>
              </w:rPr>
              <w:t>- анализ</w:t>
            </w:r>
            <w:r>
              <w:rPr>
                <w:rFonts w:ascii="Arial" w:hAnsi="Arial" w:cs="Arial"/>
              </w:rPr>
              <w:t>ирует</w:t>
            </w:r>
            <w:r w:rsidRPr="00D25631">
              <w:rPr>
                <w:rFonts w:ascii="Arial" w:hAnsi="Arial" w:cs="Arial"/>
              </w:rPr>
              <w:t xml:space="preserve"> повреждени</w:t>
            </w:r>
            <w:r>
              <w:rPr>
                <w:rFonts w:ascii="Arial" w:hAnsi="Arial" w:cs="Arial"/>
              </w:rPr>
              <w:t>я</w:t>
            </w:r>
            <w:r w:rsidRPr="00D25631">
              <w:rPr>
                <w:rFonts w:ascii="Arial" w:hAnsi="Arial" w:cs="Arial"/>
              </w:rPr>
              <w:t xml:space="preserve"> швейных изделий и выб</w:t>
            </w:r>
            <w:r>
              <w:rPr>
                <w:rFonts w:ascii="Arial" w:hAnsi="Arial" w:cs="Arial"/>
              </w:rPr>
              <w:t>ирает</w:t>
            </w:r>
            <w:r w:rsidRPr="00D25631">
              <w:rPr>
                <w:rFonts w:ascii="Arial" w:hAnsi="Arial" w:cs="Arial"/>
              </w:rPr>
              <w:t xml:space="preserve"> рациональны</w:t>
            </w:r>
            <w:r>
              <w:rPr>
                <w:rFonts w:ascii="Arial" w:hAnsi="Arial" w:cs="Arial"/>
              </w:rPr>
              <w:t>е</w:t>
            </w:r>
            <w:r w:rsidRPr="00D25631">
              <w:rPr>
                <w:rFonts w:ascii="Arial" w:hAnsi="Arial" w:cs="Arial"/>
              </w:rPr>
              <w:t xml:space="preserve"> способ</w:t>
            </w:r>
            <w:r>
              <w:rPr>
                <w:rFonts w:ascii="Arial" w:hAnsi="Arial" w:cs="Arial"/>
              </w:rPr>
              <w:t>ы</w:t>
            </w:r>
            <w:r w:rsidRPr="00D25631">
              <w:rPr>
                <w:rFonts w:ascii="Arial" w:hAnsi="Arial" w:cs="Arial"/>
              </w:rPr>
              <w:t xml:space="preserve"> ремонта,</w:t>
            </w:r>
          </w:p>
          <w:p w:rsidR="00D25631" w:rsidRPr="00D25631" w:rsidRDefault="00D25631" w:rsidP="00662493">
            <w:pPr>
              <w:tabs>
                <w:tab w:val="left" w:pos="464"/>
              </w:tabs>
              <w:suppressAutoHyphens/>
              <w:spacing w:after="0" w:line="240" w:lineRule="auto"/>
              <w:rPr>
                <w:rFonts w:ascii="Arial" w:hAnsi="Arial" w:cs="Arial"/>
              </w:rPr>
            </w:pPr>
            <w:r w:rsidRPr="00D25631">
              <w:rPr>
                <w:rFonts w:ascii="Arial" w:hAnsi="Arial" w:cs="Arial"/>
              </w:rPr>
              <w:t>- выб</w:t>
            </w:r>
            <w:r w:rsidR="000F4603">
              <w:rPr>
                <w:rFonts w:ascii="Arial" w:hAnsi="Arial" w:cs="Arial"/>
              </w:rPr>
              <w:t>ирает</w:t>
            </w:r>
            <w:r w:rsidRPr="00D25631">
              <w:rPr>
                <w:rFonts w:ascii="Arial" w:hAnsi="Arial" w:cs="Arial"/>
              </w:rPr>
              <w:t xml:space="preserve"> и использ</w:t>
            </w:r>
            <w:r w:rsidR="000F4603">
              <w:rPr>
                <w:rFonts w:ascii="Arial" w:hAnsi="Arial" w:cs="Arial"/>
              </w:rPr>
              <w:t>ует</w:t>
            </w:r>
            <w:r w:rsidRPr="00D25631">
              <w:rPr>
                <w:rFonts w:ascii="Arial" w:hAnsi="Arial" w:cs="Arial"/>
              </w:rPr>
              <w:t xml:space="preserve"> справочн</w:t>
            </w:r>
            <w:r w:rsidR="000F4603">
              <w:rPr>
                <w:rFonts w:ascii="Arial" w:hAnsi="Arial" w:cs="Arial"/>
              </w:rPr>
              <w:t>ую</w:t>
            </w:r>
            <w:r w:rsidRPr="00D25631">
              <w:rPr>
                <w:rFonts w:ascii="Arial" w:hAnsi="Arial" w:cs="Arial"/>
              </w:rPr>
              <w:t xml:space="preserve"> и дополнительн</w:t>
            </w:r>
            <w:r w:rsidR="000F4603">
              <w:rPr>
                <w:rFonts w:ascii="Arial" w:hAnsi="Arial" w:cs="Arial"/>
              </w:rPr>
              <w:t xml:space="preserve">ую </w:t>
            </w:r>
            <w:r w:rsidRPr="00D25631">
              <w:rPr>
                <w:rFonts w:ascii="Arial" w:hAnsi="Arial" w:cs="Arial"/>
              </w:rPr>
              <w:t>информации для рационального и эффективного выполнения профессиональных задач, профессионального и личностного развития;</w:t>
            </w:r>
          </w:p>
          <w:p w:rsidR="00D25631" w:rsidRPr="00D25631" w:rsidRDefault="00D25631" w:rsidP="00662493">
            <w:pPr>
              <w:tabs>
                <w:tab w:val="left" w:pos="464"/>
              </w:tabs>
              <w:suppressAutoHyphens/>
              <w:spacing w:after="0" w:line="240" w:lineRule="auto"/>
              <w:rPr>
                <w:rFonts w:ascii="Arial" w:hAnsi="Arial" w:cs="Arial"/>
              </w:rPr>
            </w:pPr>
            <w:r w:rsidRPr="00D25631">
              <w:rPr>
                <w:rFonts w:ascii="Arial" w:hAnsi="Arial" w:cs="Arial"/>
              </w:rPr>
              <w:t xml:space="preserve">- </w:t>
            </w:r>
            <w:r w:rsidR="000F4603">
              <w:rPr>
                <w:rFonts w:ascii="Arial" w:hAnsi="Arial" w:cs="Arial"/>
              </w:rPr>
              <w:t>выполняет</w:t>
            </w:r>
            <w:r w:rsidRPr="00D25631">
              <w:rPr>
                <w:rFonts w:ascii="Arial" w:hAnsi="Arial" w:cs="Arial"/>
              </w:rPr>
              <w:t xml:space="preserve"> детал</w:t>
            </w:r>
            <w:r w:rsidR="000F4603">
              <w:rPr>
                <w:rFonts w:ascii="Arial" w:hAnsi="Arial" w:cs="Arial"/>
              </w:rPr>
              <w:t>и</w:t>
            </w:r>
            <w:r w:rsidRPr="00D25631">
              <w:rPr>
                <w:rFonts w:ascii="Arial" w:hAnsi="Arial" w:cs="Arial"/>
              </w:rPr>
              <w:t>, узл</w:t>
            </w:r>
            <w:r w:rsidR="000F4603">
              <w:rPr>
                <w:rFonts w:ascii="Arial" w:hAnsi="Arial" w:cs="Arial"/>
              </w:rPr>
              <w:t>ы</w:t>
            </w:r>
            <w:r w:rsidRPr="00D25631">
              <w:rPr>
                <w:rFonts w:ascii="Arial" w:hAnsi="Arial" w:cs="Arial"/>
              </w:rPr>
              <w:t xml:space="preserve"> и издели</w:t>
            </w:r>
            <w:r w:rsidR="000F4603">
              <w:rPr>
                <w:rFonts w:ascii="Arial" w:hAnsi="Arial" w:cs="Arial"/>
              </w:rPr>
              <w:t xml:space="preserve">я в </w:t>
            </w:r>
            <w:r w:rsidR="000F4603" w:rsidRPr="00D25631">
              <w:rPr>
                <w:rFonts w:ascii="Arial" w:hAnsi="Arial" w:cs="Arial"/>
              </w:rPr>
              <w:t>соответстви</w:t>
            </w:r>
            <w:r w:rsidR="000F4603">
              <w:rPr>
                <w:rFonts w:ascii="Arial" w:hAnsi="Arial" w:cs="Arial"/>
              </w:rPr>
              <w:t>и с</w:t>
            </w:r>
            <w:r w:rsidR="000F4603" w:rsidRPr="00D25631">
              <w:rPr>
                <w:rFonts w:ascii="Arial" w:hAnsi="Arial" w:cs="Arial"/>
              </w:rPr>
              <w:t xml:space="preserve"> </w:t>
            </w:r>
            <w:r w:rsidRPr="00D25631">
              <w:rPr>
                <w:rFonts w:ascii="Arial" w:hAnsi="Arial" w:cs="Arial"/>
              </w:rPr>
              <w:t>эталон</w:t>
            </w:r>
            <w:r w:rsidR="000F4603">
              <w:rPr>
                <w:rFonts w:ascii="Arial" w:hAnsi="Arial" w:cs="Arial"/>
              </w:rPr>
              <w:t>ом</w:t>
            </w:r>
            <w:r w:rsidRPr="00D25631">
              <w:rPr>
                <w:rFonts w:ascii="Arial" w:hAnsi="Arial" w:cs="Arial"/>
              </w:rPr>
              <w:t>;</w:t>
            </w:r>
          </w:p>
          <w:p w:rsidR="00D25631" w:rsidRPr="00D25631" w:rsidRDefault="00D25631" w:rsidP="00662493">
            <w:pPr>
              <w:tabs>
                <w:tab w:val="left" w:pos="464"/>
              </w:tabs>
              <w:suppressAutoHyphens/>
              <w:spacing w:after="0" w:line="240" w:lineRule="auto"/>
              <w:rPr>
                <w:rFonts w:ascii="Arial" w:hAnsi="Arial" w:cs="Arial"/>
              </w:rPr>
            </w:pPr>
            <w:r w:rsidRPr="00D25631">
              <w:rPr>
                <w:rFonts w:ascii="Arial" w:hAnsi="Arial" w:cs="Arial"/>
              </w:rPr>
              <w:t>- анализ</w:t>
            </w:r>
            <w:r w:rsidR="000F4603">
              <w:rPr>
                <w:rFonts w:ascii="Arial" w:hAnsi="Arial" w:cs="Arial"/>
              </w:rPr>
              <w:t>ирует</w:t>
            </w:r>
            <w:r w:rsidRPr="00D25631">
              <w:rPr>
                <w:rFonts w:ascii="Arial" w:hAnsi="Arial" w:cs="Arial"/>
              </w:rPr>
              <w:t xml:space="preserve"> и корректир</w:t>
            </w:r>
            <w:r w:rsidR="000F4603">
              <w:rPr>
                <w:rFonts w:ascii="Arial" w:hAnsi="Arial" w:cs="Arial"/>
              </w:rPr>
              <w:t>ует</w:t>
            </w:r>
            <w:r w:rsidRPr="00D25631">
              <w:rPr>
                <w:rFonts w:ascii="Arial" w:hAnsi="Arial" w:cs="Arial"/>
              </w:rPr>
              <w:t xml:space="preserve"> результат</w:t>
            </w:r>
            <w:r w:rsidR="000F4603">
              <w:rPr>
                <w:rFonts w:ascii="Arial" w:hAnsi="Arial" w:cs="Arial"/>
              </w:rPr>
              <w:t>ы</w:t>
            </w:r>
            <w:r w:rsidRPr="00D25631">
              <w:rPr>
                <w:rFonts w:ascii="Arial" w:hAnsi="Arial" w:cs="Arial"/>
              </w:rPr>
              <w:t xml:space="preserve"> собственной работы;</w:t>
            </w:r>
          </w:p>
          <w:p w:rsidR="00D25631" w:rsidRPr="00D25631" w:rsidRDefault="00D25631" w:rsidP="00662493">
            <w:pPr>
              <w:tabs>
                <w:tab w:val="left" w:pos="464"/>
              </w:tabs>
              <w:suppressAutoHyphens/>
              <w:spacing w:after="0" w:line="240" w:lineRule="auto"/>
              <w:rPr>
                <w:rFonts w:ascii="Arial" w:hAnsi="Arial" w:cs="Arial"/>
              </w:rPr>
            </w:pPr>
            <w:r w:rsidRPr="00D25631">
              <w:rPr>
                <w:rFonts w:ascii="Arial" w:hAnsi="Arial" w:cs="Arial"/>
              </w:rPr>
              <w:t>-выб</w:t>
            </w:r>
            <w:r w:rsidR="000F4603">
              <w:rPr>
                <w:rFonts w:ascii="Arial" w:hAnsi="Arial" w:cs="Arial"/>
              </w:rPr>
              <w:t>ирает</w:t>
            </w:r>
            <w:r w:rsidRPr="00D25631">
              <w:rPr>
                <w:rFonts w:ascii="Arial" w:hAnsi="Arial" w:cs="Arial"/>
              </w:rPr>
              <w:t xml:space="preserve"> способ</w:t>
            </w:r>
            <w:r w:rsidR="000F4603">
              <w:rPr>
                <w:rFonts w:ascii="Arial" w:hAnsi="Arial" w:cs="Arial"/>
              </w:rPr>
              <w:t>ы</w:t>
            </w:r>
            <w:r w:rsidRPr="00D25631">
              <w:rPr>
                <w:rFonts w:ascii="Arial" w:hAnsi="Arial" w:cs="Arial"/>
              </w:rPr>
              <w:t xml:space="preserve"> разрешения проблемы в соответствии с заданными критериями и постановк</w:t>
            </w:r>
            <w:r w:rsidR="000F4603">
              <w:rPr>
                <w:rFonts w:ascii="Arial" w:hAnsi="Arial" w:cs="Arial"/>
              </w:rPr>
              <w:t>ой</w:t>
            </w:r>
            <w:r w:rsidRPr="00D25631">
              <w:rPr>
                <w:rFonts w:ascii="Arial" w:hAnsi="Arial" w:cs="Arial"/>
              </w:rPr>
              <w:t xml:space="preserve"> цели деятельности;</w:t>
            </w:r>
          </w:p>
          <w:p w:rsidR="00D25631" w:rsidRPr="00D25631" w:rsidRDefault="00D25631" w:rsidP="00662493">
            <w:pPr>
              <w:numPr>
                <w:ilvl w:val="0"/>
                <w:numId w:val="27"/>
              </w:numPr>
              <w:tabs>
                <w:tab w:val="left" w:pos="252"/>
                <w:tab w:val="left" w:pos="464"/>
              </w:tabs>
              <w:suppressAutoHyphens/>
              <w:spacing w:after="0" w:line="240" w:lineRule="auto"/>
              <w:ind w:left="28" w:firstLine="0"/>
              <w:rPr>
                <w:rFonts w:ascii="Arial" w:hAnsi="Arial" w:cs="Arial"/>
              </w:rPr>
            </w:pPr>
            <w:r>
              <w:rPr>
                <w:rFonts w:ascii="Arial" w:hAnsi="Arial" w:cs="Arial"/>
              </w:rPr>
              <w:t xml:space="preserve"> демонстр</w:t>
            </w:r>
            <w:r w:rsidR="000F4603">
              <w:rPr>
                <w:rFonts w:ascii="Arial" w:hAnsi="Arial" w:cs="Arial"/>
              </w:rPr>
              <w:t>ирует</w:t>
            </w:r>
            <w:r>
              <w:rPr>
                <w:rFonts w:ascii="Arial" w:hAnsi="Arial" w:cs="Arial"/>
              </w:rPr>
              <w:t xml:space="preserve"> навык</w:t>
            </w:r>
            <w:r w:rsidR="000F4603">
              <w:rPr>
                <w:rFonts w:ascii="Arial" w:hAnsi="Arial" w:cs="Arial"/>
              </w:rPr>
              <w:t>и</w:t>
            </w:r>
            <w:r>
              <w:rPr>
                <w:rFonts w:ascii="Arial" w:hAnsi="Arial" w:cs="Arial"/>
              </w:rPr>
              <w:t xml:space="preserve"> самообр</w:t>
            </w:r>
            <w:r w:rsidRPr="00D25631">
              <w:rPr>
                <w:rFonts w:ascii="Arial" w:hAnsi="Arial" w:cs="Arial"/>
              </w:rPr>
              <w:t>азования</w:t>
            </w:r>
          </w:p>
        </w:tc>
        <w:tc>
          <w:tcPr>
            <w:tcW w:w="5244" w:type="dxa"/>
            <w:vMerge w:val="restart"/>
          </w:tcPr>
          <w:p w:rsidR="00D25631" w:rsidRPr="007D1DFC" w:rsidRDefault="00D25631" w:rsidP="007D1DFC">
            <w:pPr>
              <w:spacing w:after="0" w:line="240" w:lineRule="auto"/>
              <w:jc w:val="both"/>
              <w:rPr>
                <w:rFonts w:ascii="Arial" w:hAnsi="Arial" w:cs="Arial"/>
              </w:rPr>
            </w:pPr>
            <w:r w:rsidRPr="007D1DFC">
              <w:rPr>
                <w:rFonts w:ascii="Arial" w:hAnsi="Arial" w:cs="Arial"/>
                <w:b/>
              </w:rPr>
              <w:t>Текущий контроль:</w:t>
            </w:r>
          </w:p>
          <w:p w:rsidR="00D25631" w:rsidRPr="007D1DFC" w:rsidRDefault="00D25631" w:rsidP="007D1DFC">
            <w:pPr>
              <w:spacing w:after="0" w:line="240" w:lineRule="auto"/>
              <w:jc w:val="both"/>
              <w:rPr>
                <w:rFonts w:ascii="Arial" w:hAnsi="Arial" w:cs="Arial"/>
              </w:rPr>
            </w:pPr>
            <w:r w:rsidRPr="007D1DFC">
              <w:rPr>
                <w:rFonts w:ascii="Arial" w:hAnsi="Arial" w:cs="Arial"/>
              </w:rPr>
              <w:t>экспертное наблюдение и оценка в процессе выполнения:</w:t>
            </w:r>
          </w:p>
          <w:p w:rsidR="00D25631" w:rsidRPr="007D1DFC" w:rsidRDefault="00D25631" w:rsidP="007D1DFC">
            <w:pPr>
              <w:spacing w:after="0" w:line="240" w:lineRule="auto"/>
              <w:jc w:val="both"/>
              <w:rPr>
                <w:rFonts w:ascii="Arial" w:hAnsi="Arial" w:cs="Arial"/>
              </w:rPr>
            </w:pPr>
            <w:r w:rsidRPr="007D1DFC">
              <w:rPr>
                <w:rFonts w:ascii="Arial" w:hAnsi="Arial" w:cs="Arial"/>
              </w:rPr>
              <w:t>-  практических занятий № 1-10;</w:t>
            </w:r>
          </w:p>
          <w:p w:rsidR="00D25631" w:rsidRPr="007D1DFC" w:rsidRDefault="00D25631" w:rsidP="007D1DFC">
            <w:pPr>
              <w:spacing w:after="0" w:line="240" w:lineRule="auto"/>
              <w:jc w:val="both"/>
              <w:rPr>
                <w:rFonts w:ascii="Arial" w:hAnsi="Arial" w:cs="Arial"/>
              </w:rPr>
            </w:pPr>
            <w:r w:rsidRPr="007D1DFC">
              <w:rPr>
                <w:rFonts w:ascii="Arial" w:hAnsi="Arial" w:cs="Arial"/>
              </w:rPr>
              <w:t>- практических заданий по учебной и производственной практикам;</w:t>
            </w:r>
          </w:p>
          <w:p w:rsidR="00D25631" w:rsidRPr="007D1DFC" w:rsidRDefault="00D25631" w:rsidP="007D1DFC">
            <w:pPr>
              <w:spacing w:after="0" w:line="240" w:lineRule="auto"/>
              <w:jc w:val="both"/>
              <w:rPr>
                <w:rFonts w:ascii="Arial" w:hAnsi="Arial" w:cs="Arial"/>
              </w:rPr>
            </w:pPr>
            <w:r w:rsidRPr="007D1DFC">
              <w:rPr>
                <w:rFonts w:ascii="Arial" w:hAnsi="Arial" w:cs="Arial"/>
                <w:b/>
              </w:rPr>
              <w:t>Промежуточная аттестация</w:t>
            </w:r>
            <w:r w:rsidRPr="007D1DFC">
              <w:rPr>
                <w:rFonts w:ascii="Arial" w:hAnsi="Arial" w:cs="Arial"/>
              </w:rPr>
              <w:t>:</w:t>
            </w:r>
          </w:p>
          <w:p w:rsidR="00D25631" w:rsidRPr="007D1DFC" w:rsidRDefault="00D25631" w:rsidP="007D1DFC">
            <w:pPr>
              <w:spacing w:after="0" w:line="240" w:lineRule="auto"/>
              <w:jc w:val="both"/>
              <w:rPr>
                <w:rFonts w:ascii="Arial" w:hAnsi="Arial" w:cs="Arial"/>
              </w:rPr>
            </w:pPr>
            <w:r w:rsidRPr="007D1DFC">
              <w:rPr>
                <w:rFonts w:ascii="Arial" w:hAnsi="Arial" w:cs="Arial"/>
              </w:rPr>
              <w:t xml:space="preserve">экспертное наблюдение и оценка выполнения: </w:t>
            </w:r>
          </w:p>
          <w:p w:rsidR="00D25631" w:rsidRPr="007D1DFC" w:rsidRDefault="00D25631" w:rsidP="007D1DFC">
            <w:pPr>
              <w:spacing w:after="0" w:line="240" w:lineRule="auto"/>
              <w:jc w:val="both"/>
              <w:rPr>
                <w:rFonts w:ascii="Arial" w:hAnsi="Arial" w:cs="Arial"/>
              </w:rPr>
            </w:pPr>
            <w:r w:rsidRPr="007D1DFC">
              <w:rPr>
                <w:rFonts w:ascii="Arial" w:hAnsi="Arial" w:cs="Arial"/>
              </w:rPr>
              <w:t>- практических заданий на зачете по МДК;</w:t>
            </w:r>
          </w:p>
          <w:p w:rsidR="00D25631" w:rsidRPr="007D1DFC" w:rsidRDefault="00D25631" w:rsidP="007D1DFC">
            <w:pPr>
              <w:spacing w:after="0" w:line="240" w:lineRule="auto"/>
              <w:jc w:val="both"/>
              <w:rPr>
                <w:rFonts w:ascii="Arial" w:hAnsi="Arial" w:cs="Arial"/>
              </w:rPr>
            </w:pPr>
            <w:r w:rsidRPr="007D1DFC">
              <w:rPr>
                <w:rFonts w:ascii="Arial" w:hAnsi="Arial" w:cs="Arial"/>
              </w:rPr>
              <w:t>- видов заданий демонстрационного экзамена по профессиональному модулю;</w:t>
            </w:r>
          </w:p>
          <w:p w:rsidR="00D25631" w:rsidRPr="007D1DFC" w:rsidRDefault="00D25631" w:rsidP="007D1DFC">
            <w:pPr>
              <w:spacing w:after="0" w:line="240" w:lineRule="auto"/>
              <w:jc w:val="both"/>
              <w:rPr>
                <w:rFonts w:ascii="Arial" w:hAnsi="Arial" w:cs="Arial"/>
                <w:b/>
              </w:rPr>
            </w:pPr>
            <w:r w:rsidRPr="007D1DFC">
              <w:rPr>
                <w:rFonts w:ascii="Arial" w:hAnsi="Arial" w:cs="Arial"/>
              </w:rPr>
              <w:t>- экспертная оценка защиты отчетов по учебной и производственной практикам</w:t>
            </w:r>
          </w:p>
        </w:tc>
      </w:tr>
      <w:tr w:rsidR="00D25631" w:rsidTr="00D25631">
        <w:tc>
          <w:tcPr>
            <w:tcW w:w="4219" w:type="dxa"/>
          </w:tcPr>
          <w:p w:rsidR="00D25631" w:rsidRPr="007D1DFC" w:rsidRDefault="00D25631" w:rsidP="007D1DFC">
            <w:pPr>
              <w:spacing w:after="0" w:line="240" w:lineRule="auto"/>
              <w:rPr>
                <w:rFonts w:ascii="Arial" w:hAnsi="Arial" w:cs="Arial"/>
              </w:rPr>
            </w:pPr>
            <w:r w:rsidRPr="007D1DFC">
              <w:rPr>
                <w:rFonts w:ascii="Arial" w:hAnsi="Arial" w:cs="Arial"/>
              </w:rPr>
              <w:t>ОК 02. Осуществлять поиск, анализ и интерпретацию информации, необходимой для выполнения задач профессиональной деятельности.</w:t>
            </w:r>
          </w:p>
          <w:p w:rsidR="00D25631" w:rsidRPr="007D1DFC" w:rsidRDefault="00D25631" w:rsidP="007D1DFC">
            <w:pPr>
              <w:spacing w:after="0" w:line="240" w:lineRule="auto"/>
              <w:rPr>
                <w:rFonts w:ascii="Arial" w:hAnsi="Arial" w:cs="Arial"/>
              </w:rPr>
            </w:pPr>
          </w:p>
        </w:tc>
        <w:tc>
          <w:tcPr>
            <w:tcW w:w="5103" w:type="dxa"/>
            <w:vMerge/>
          </w:tcPr>
          <w:p w:rsidR="00D25631" w:rsidRPr="007D1DFC" w:rsidRDefault="00D25631"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p>
        </w:tc>
        <w:tc>
          <w:tcPr>
            <w:tcW w:w="5244" w:type="dxa"/>
            <w:vMerge/>
          </w:tcPr>
          <w:p w:rsidR="00D25631" w:rsidRPr="007D1DFC" w:rsidRDefault="00D25631" w:rsidP="007D1DFC">
            <w:pPr>
              <w:spacing w:after="0" w:line="240" w:lineRule="auto"/>
              <w:jc w:val="both"/>
              <w:rPr>
                <w:rFonts w:ascii="Times New Roman" w:hAnsi="Times New Roman"/>
              </w:rPr>
            </w:pPr>
          </w:p>
        </w:tc>
      </w:tr>
      <w:tr w:rsidR="00D25631" w:rsidTr="00D25631">
        <w:tc>
          <w:tcPr>
            <w:tcW w:w="4219" w:type="dxa"/>
          </w:tcPr>
          <w:p w:rsidR="00D25631" w:rsidRPr="007D1DFC" w:rsidRDefault="00D25631" w:rsidP="007D1DFC">
            <w:pPr>
              <w:spacing w:after="0" w:line="240" w:lineRule="auto"/>
              <w:rPr>
                <w:rFonts w:ascii="Arial" w:hAnsi="Arial" w:cs="Arial"/>
              </w:rPr>
            </w:pPr>
            <w:r w:rsidRPr="00495702">
              <w:rPr>
                <w:rFonts w:ascii="Arial" w:hAnsi="Arial" w:cs="Arial"/>
              </w:rPr>
              <w:t>ОК 09. Пользоваться профессиональной документацией на государственном и иностранном языках</w:t>
            </w:r>
          </w:p>
        </w:tc>
        <w:tc>
          <w:tcPr>
            <w:tcW w:w="5103" w:type="dxa"/>
            <w:vMerge/>
          </w:tcPr>
          <w:p w:rsidR="00D25631" w:rsidRPr="007D1DFC" w:rsidRDefault="00D25631" w:rsidP="007D1DFC">
            <w:pPr>
              <w:numPr>
                <w:ilvl w:val="0"/>
                <w:numId w:val="27"/>
              </w:numPr>
              <w:tabs>
                <w:tab w:val="left" w:pos="252"/>
              </w:tabs>
              <w:suppressAutoHyphens/>
              <w:spacing w:after="0" w:line="240" w:lineRule="auto"/>
              <w:ind w:left="28" w:firstLine="0"/>
              <w:rPr>
                <w:rFonts w:ascii="Arial" w:hAnsi="Arial" w:cs="Arial"/>
                <w:iCs/>
                <w:color w:val="000000"/>
                <w:shd w:val="clear" w:color="auto" w:fill="FFFFFF"/>
                <w:lang w:eastAsia="en-US"/>
              </w:rPr>
            </w:pPr>
          </w:p>
        </w:tc>
        <w:tc>
          <w:tcPr>
            <w:tcW w:w="5244" w:type="dxa"/>
            <w:vMerge/>
          </w:tcPr>
          <w:p w:rsidR="00D25631" w:rsidRPr="007D1DFC" w:rsidRDefault="00D25631" w:rsidP="007D1DFC">
            <w:pPr>
              <w:spacing w:after="0" w:line="240" w:lineRule="auto"/>
              <w:jc w:val="both"/>
              <w:rPr>
                <w:rFonts w:ascii="Arial" w:hAnsi="Arial" w:cs="Arial"/>
                <w:b/>
              </w:rPr>
            </w:pPr>
          </w:p>
        </w:tc>
      </w:tr>
    </w:tbl>
    <w:p w:rsidR="00D35A1D" w:rsidRDefault="00D35A1D" w:rsidP="005F1BA4"/>
    <w:sectPr w:rsidR="00D35A1D" w:rsidSect="000D4A91">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0C2" w:rsidRDefault="00E020C2">
      <w:pPr>
        <w:spacing w:after="0" w:line="240" w:lineRule="auto"/>
      </w:pPr>
      <w:r>
        <w:separator/>
      </w:r>
    </w:p>
  </w:endnote>
  <w:endnote w:type="continuationSeparator" w:id="0">
    <w:p w:rsidR="00E020C2" w:rsidRDefault="00E02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81127"/>
      <w:docPartObj>
        <w:docPartGallery w:val="Page Numbers (Bottom of Page)"/>
        <w:docPartUnique/>
      </w:docPartObj>
    </w:sdtPr>
    <w:sdtEndPr/>
    <w:sdtContent>
      <w:p w:rsidR="007E3869" w:rsidRDefault="00F905AD">
        <w:pPr>
          <w:pStyle w:val="a3"/>
          <w:jc w:val="center"/>
        </w:pPr>
        <w:r>
          <w:fldChar w:fldCharType="begin"/>
        </w:r>
        <w:r w:rsidR="007E3869">
          <w:instrText xml:space="preserve"> PAGE   \* MERGEFORMAT </w:instrText>
        </w:r>
        <w:r>
          <w:fldChar w:fldCharType="separate"/>
        </w:r>
        <w:r w:rsidR="00FC3B6C">
          <w:rPr>
            <w:noProof/>
          </w:rPr>
          <w:t>3</w:t>
        </w:r>
        <w:r>
          <w:rPr>
            <w:noProof/>
          </w:rPr>
          <w:fldChar w:fldCharType="end"/>
        </w:r>
      </w:p>
    </w:sdtContent>
  </w:sdt>
  <w:p w:rsidR="007E3869" w:rsidRDefault="007E3869">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869" w:rsidRDefault="00F905AD" w:rsidP="000914CB">
    <w:pPr>
      <w:pStyle w:val="a3"/>
      <w:framePr w:wrap="around" w:vAnchor="text" w:hAnchor="margin" w:xAlign="right" w:y="1"/>
      <w:rPr>
        <w:rStyle w:val="a5"/>
      </w:rPr>
    </w:pPr>
    <w:r>
      <w:rPr>
        <w:rStyle w:val="a5"/>
      </w:rPr>
      <w:fldChar w:fldCharType="begin"/>
    </w:r>
    <w:r w:rsidR="007E3869">
      <w:rPr>
        <w:rStyle w:val="a5"/>
      </w:rPr>
      <w:instrText xml:space="preserve">PAGE  </w:instrText>
    </w:r>
    <w:r>
      <w:rPr>
        <w:rStyle w:val="a5"/>
      </w:rPr>
      <w:fldChar w:fldCharType="end"/>
    </w:r>
  </w:p>
  <w:p w:rsidR="007E3869" w:rsidRDefault="007E3869" w:rsidP="000914CB">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95581128"/>
      <w:docPartObj>
        <w:docPartGallery w:val="Page Numbers (Bottom of Page)"/>
        <w:docPartUnique/>
      </w:docPartObj>
    </w:sdtPr>
    <w:sdtEndPr/>
    <w:sdtContent>
      <w:p w:rsidR="007E3869" w:rsidRPr="000D4A91" w:rsidRDefault="00F905AD">
        <w:pPr>
          <w:pStyle w:val="a3"/>
          <w:jc w:val="center"/>
          <w:rPr>
            <w:rFonts w:ascii="Arial" w:hAnsi="Arial" w:cs="Arial"/>
          </w:rPr>
        </w:pPr>
        <w:r w:rsidRPr="000D4A91">
          <w:rPr>
            <w:rFonts w:ascii="Arial" w:hAnsi="Arial" w:cs="Arial"/>
          </w:rPr>
          <w:fldChar w:fldCharType="begin"/>
        </w:r>
        <w:r w:rsidR="007E3869" w:rsidRPr="000D4A91">
          <w:rPr>
            <w:rFonts w:ascii="Arial" w:hAnsi="Arial" w:cs="Arial"/>
          </w:rPr>
          <w:instrText xml:space="preserve"> PAGE   \* MERGEFORMAT </w:instrText>
        </w:r>
        <w:r w:rsidRPr="000D4A91">
          <w:rPr>
            <w:rFonts w:ascii="Arial" w:hAnsi="Arial" w:cs="Arial"/>
          </w:rPr>
          <w:fldChar w:fldCharType="separate"/>
        </w:r>
        <w:r w:rsidR="00FC3B6C">
          <w:rPr>
            <w:rFonts w:ascii="Arial" w:hAnsi="Arial" w:cs="Arial"/>
            <w:noProof/>
          </w:rPr>
          <w:t>16</w:t>
        </w:r>
        <w:r w:rsidRPr="000D4A91">
          <w:rPr>
            <w:rFonts w:ascii="Arial" w:hAnsi="Arial" w:cs="Arial"/>
          </w:rPr>
          <w:fldChar w:fldCharType="end"/>
        </w:r>
      </w:p>
    </w:sdtContent>
  </w:sdt>
  <w:p w:rsidR="007E3869" w:rsidRDefault="007E3869" w:rsidP="000914CB">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0C2" w:rsidRDefault="00E020C2">
      <w:pPr>
        <w:spacing w:after="0" w:line="240" w:lineRule="auto"/>
      </w:pPr>
      <w:r>
        <w:separator/>
      </w:r>
    </w:p>
  </w:footnote>
  <w:footnote w:type="continuationSeparator" w:id="0">
    <w:p w:rsidR="00E020C2" w:rsidRDefault="00E020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ACF6670"/>
    <w:multiLevelType w:val="hybridMultilevel"/>
    <w:tmpl w:val="AF7E0294"/>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B511A2"/>
    <w:multiLevelType w:val="multilevel"/>
    <w:tmpl w:val="54EA0B90"/>
    <w:lvl w:ilvl="0">
      <w:start w:val="1"/>
      <w:numFmt w:val="decimal"/>
      <w:lvlText w:val="%1."/>
      <w:lvlJc w:val="left"/>
      <w:pPr>
        <w:ind w:left="786" w:hanging="360"/>
      </w:pPr>
      <w:rPr>
        <w:rFonts w:cs="Times New Roman" w:hint="default"/>
        <w:b w:val="0"/>
        <w:i w:val="0"/>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624263F"/>
    <w:multiLevelType w:val="hybridMultilevel"/>
    <w:tmpl w:val="873EE54C"/>
    <w:lvl w:ilvl="0" w:tplc="C4D4986A">
      <w:start w:val="1"/>
      <w:numFmt w:val="decimal"/>
      <w:lvlText w:val="%1."/>
      <w:lvlJc w:val="left"/>
      <w:pPr>
        <w:ind w:left="1012" w:hanging="360"/>
      </w:pPr>
      <w:rPr>
        <w:rFonts w:hint="default"/>
        <w:sz w:val="24"/>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5" w15:restartNumberingAfterBreak="0">
    <w:nsid w:val="18B87C26"/>
    <w:multiLevelType w:val="hybridMultilevel"/>
    <w:tmpl w:val="199A9AEA"/>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1B5E6F"/>
    <w:multiLevelType w:val="hybridMultilevel"/>
    <w:tmpl w:val="04801710"/>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7053F2"/>
    <w:multiLevelType w:val="hybridMultilevel"/>
    <w:tmpl w:val="0E32F7AE"/>
    <w:lvl w:ilvl="0" w:tplc="9514C16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6F53B15"/>
    <w:multiLevelType w:val="hybridMultilevel"/>
    <w:tmpl w:val="8B84E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2E7CB8"/>
    <w:multiLevelType w:val="multilevel"/>
    <w:tmpl w:val="6524935E"/>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1467" w:hanging="540"/>
      </w:pPr>
      <w:rPr>
        <w:rFonts w:cs="Times New Roman" w:hint="default"/>
      </w:rPr>
    </w:lvl>
    <w:lvl w:ilvl="2">
      <w:start w:val="2"/>
      <w:numFmt w:val="decimal"/>
      <w:isLgl/>
      <w:lvlText w:val="%1.%2.%3."/>
      <w:lvlJc w:val="left"/>
      <w:pPr>
        <w:ind w:left="2214" w:hanging="720"/>
      </w:pPr>
      <w:rPr>
        <w:rFonts w:cs="Times New Roman" w:hint="default"/>
      </w:rPr>
    </w:lvl>
    <w:lvl w:ilvl="3">
      <w:start w:val="1"/>
      <w:numFmt w:val="decimal"/>
      <w:isLgl/>
      <w:lvlText w:val="%1.%2.%3.%4."/>
      <w:lvlJc w:val="left"/>
      <w:pPr>
        <w:ind w:left="2781" w:hanging="720"/>
      </w:pPr>
      <w:rPr>
        <w:rFonts w:cs="Times New Roman" w:hint="default"/>
      </w:rPr>
    </w:lvl>
    <w:lvl w:ilvl="4">
      <w:start w:val="1"/>
      <w:numFmt w:val="decimal"/>
      <w:isLgl/>
      <w:lvlText w:val="%1.%2.%3.%4.%5."/>
      <w:lvlJc w:val="left"/>
      <w:pPr>
        <w:ind w:left="3708" w:hanging="1080"/>
      </w:pPr>
      <w:rPr>
        <w:rFonts w:cs="Times New Roman" w:hint="default"/>
      </w:rPr>
    </w:lvl>
    <w:lvl w:ilvl="5">
      <w:start w:val="1"/>
      <w:numFmt w:val="decimal"/>
      <w:isLgl/>
      <w:lvlText w:val="%1.%2.%3.%4.%5.%6."/>
      <w:lvlJc w:val="left"/>
      <w:pPr>
        <w:ind w:left="4275" w:hanging="1080"/>
      </w:pPr>
      <w:rPr>
        <w:rFonts w:cs="Times New Roman" w:hint="default"/>
      </w:rPr>
    </w:lvl>
    <w:lvl w:ilvl="6">
      <w:start w:val="1"/>
      <w:numFmt w:val="decimal"/>
      <w:isLgl/>
      <w:lvlText w:val="%1.%2.%3.%4.%5.%6.%7."/>
      <w:lvlJc w:val="left"/>
      <w:pPr>
        <w:ind w:left="5202" w:hanging="1440"/>
      </w:pPr>
      <w:rPr>
        <w:rFonts w:cs="Times New Roman" w:hint="default"/>
      </w:rPr>
    </w:lvl>
    <w:lvl w:ilvl="7">
      <w:start w:val="1"/>
      <w:numFmt w:val="decimal"/>
      <w:isLgl/>
      <w:lvlText w:val="%1.%2.%3.%4.%5.%6.%7.%8."/>
      <w:lvlJc w:val="left"/>
      <w:pPr>
        <w:ind w:left="5769" w:hanging="1440"/>
      </w:pPr>
      <w:rPr>
        <w:rFonts w:cs="Times New Roman" w:hint="default"/>
      </w:rPr>
    </w:lvl>
    <w:lvl w:ilvl="8">
      <w:start w:val="1"/>
      <w:numFmt w:val="decimal"/>
      <w:isLgl/>
      <w:lvlText w:val="%1.%2.%3.%4.%5.%6.%7.%8.%9."/>
      <w:lvlJc w:val="left"/>
      <w:pPr>
        <w:ind w:left="6696" w:hanging="1800"/>
      </w:pPr>
      <w:rPr>
        <w:rFonts w:cs="Times New Roman" w:hint="default"/>
      </w:rPr>
    </w:lvl>
  </w:abstractNum>
  <w:abstractNum w:abstractNumId="10" w15:restartNumberingAfterBreak="0">
    <w:nsid w:val="2BF64986"/>
    <w:multiLevelType w:val="hybridMultilevel"/>
    <w:tmpl w:val="B84CDAFE"/>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4B79A7"/>
    <w:multiLevelType w:val="hybridMultilevel"/>
    <w:tmpl w:val="92DC7290"/>
    <w:lvl w:ilvl="0" w:tplc="FFFFFFFF">
      <w:start w:val="1"/>
      <w:numFmt w:val="bullet"/>
      <w:lvlText w:val="–"/>
      <w:lvlJc w:val="left"/>
      <w:pPr>
        <w:ind w:left="785"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33835343"/>
    <w:multiLevelType w:val="hybridMultilevel"/>
    <w:tmpl w:val="E9E8F82E"/>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BB2BC1"/>
    <w:multiLevelType w:val="multilevel"/>
    <w:tmpl w:val="878433AE"/>
    <w:lvl w:ilvl="0">
      <w:start w:val="3"/>
      <w:numFmt w:val="decimal"/>
      <w:lvlText w:val="%1"/>
      <w:lvlJc w:val="left"/>
      <w:pPr>
        <w:ind w:left="435" w:hanging="435"/>
      </w:pPr>
      <w:rPr>
        <w:rFonts w:hint="default"/>
      </w:rPr>
    </w:lvl>
    <w:lvl w:ilvl="1">
      <w:start w:val="2"/>
      <w:numFmt w:val="decimal"/>
      <w:lvlText w:val="%1.%2"/>
      <w:lvlJc w:val="left"/>
      <w:pPr>
        <w:ind w:left="822" w:hanging="435"/>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4" w15:restartNumberingAfterBreak="0">
    <w:nsid w:val="3C14086A"/>
    <w:multiLevelType w:val="hybridMultilevel"/>
    <w:tmpl w:val="D0D6561E"/>
    <w:lvl w:ilvl="0" w:tplc="AC74796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9E2BA8"/>
    <w:multiLevelType w:val="multilevel"/>
    <w:tmpl w:val="FEB4F2BE"/>
    <w:lvl w:ilvl="0">
      <w:start w:val="3"/>
      <w:numFmt w:val="decimal"/>
      <w:lvlText w:val="%1."/>
      <w:lvlJc w:val="left"/>
      <w:pPr>
        <w:ind w:left="495" w:hanging="495"/>
      </w:pPr>
      <w:rPr>
        <w:rFonts w:hint="default"/>
      </w:rPr>
    </w:lvl>
    <w:lvl w:ilvl="1">
      <w:start w:val="2"/>
      <w:numFmt w:val="decimal"/>
      <w:lvlText w:val="%1.%2."/>
      <w:lvlJc w:val="left"/>
      <w:pPr>
        <w:ind w:left="882" w:hanging="495"/>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6" w15:restartNumberingAfterBreak="0">
    <w:nsid w:val="3DE37310"/>
    <w:multiLevelType w:val="hybridMultilevel"/>
    <w:tmpl w:val="820A23F2"/>
    <w:lvl w:ilvl="0" w:tplc="56767816">
      <w:start w:val="1"/>
      <w:numFmt w:val="decimal"/>
      <w:lvlText w:val="%1."/>
      <w:lvlJc w:val="left"/>
      <w:pPr>
        <w:ind w:left="480" w:hanging="12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682D5C"/>
    <w:multiLevelType w:val="hybridMultilevel"/>
    <w:tmpl w:val="6E762D82"/>
    <w:lvl w:ilvl="0" w:tplc="0AFCB7E8">
      <w:numFmt w:val="bullet"/>
      <w:lvlText w:val="−"/>
      <w:lvlJc w:val="left"/>
      <w:pPr>
        <w:ind w:left="756" w:hanging="360"/>
      </w:pPr>
      <w:rPr>
        <w:rFonts w:ascii="Times New Roman" w:hAnsi="Times New Roman" w:hint="default"/>
        <w:color w:val="auto"/>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8" w15:restartNumberingAfterBreak="0">
    <w:nsid w:val="4ED216DA"/>
    <w:multiLevelType w:val="multilevel"/>
    <w:tmpl w:val="98A44306"/>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65" w:hanging="405"/>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9" w15:restartNumberingAfterBreak="0">
    <w:nsid w:val="4F5363E2"/>
    <w:multiLevelType w:val="hybridMultilevel"/>
    <w:tmpl w:val="036243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 w15:restartNumberingAfterBreak="0">
    <w:nsid w:val="57DA1F84"/>
    <w:multiLevelType w:val="hybridMultilevel"/>
    <w:tmpl w:val="85F44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F322E3"/>
    <w:multiLevelType w:val="hybridMultilevel"/>
    <w:tmpl w:val="AB60F642"/>
    <w:lvl w:ilvl="0" w:tplc="F6EC481E">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C72591A"/>
    <w:multiLevelType w:val="hybridMultilevel"/>
    <w:tmpl w:val="0DFE09C6"/>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4D35E8"/>
    <w:multiLevelType w:val="hybridMultilevel"/>
    <w:tmpl w:val="F9C0E5B6"/>
    <w:lvl w:ilvl="0" w:tplc="ACD0118E">
      <w:start w:val="1"/>
      <w:numFmt w:val="decimal"/>
      <w:lvlText w:val="%1."/>
      <w:lvlJc w:val="left"/>
      <w:pPr>
        <w:ind w:left="480" w:hanging="12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8F2085"/>
    <w:multiLevelType w:val="hybridMultilevel"/>
    <w:tmpl w:val="3B127F48"/>
    <w:lvl w:ilvl="0" w:tplc="611CE06E">
      <w:start w:val="1"/>
      <w:numFmt w:val="decimal"/>
      <w:lvlText w:val="%1."/>
      <w:lvlJc w:val="left"/>
      <w:pPr>
        <w:ind w:left="644" w:hanging="360"/>
      </w:pPr>
      <w:rPr>
        <w:rFonts w:ascii="Arial" w:hAnsi="Arial" w:cs="Arial" w:hint="default"/>
        <w:color w:val="FF000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64777710"/>
    <w:multiLevelType w:val="hybridMultilevel"/>
    <w:tmpl w:val="C87A7B5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B37D8E"/>
    <w:multiLevelType w:val="hybridMultilevel"/>
    <w:tmpl w:val="FD2AEE1C"/>
    <w:lvl w:ilvl="0" w:tplc="597C49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962574"/>
    <w:multiLevelType w:val="hybridMultilevel"/>
    <w:tmpl w:val="ECC027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DDB2C94"/>
    <w:multiLevelType w:val="hybridMultilevel"/>
    <w:tmpl w:val="57CA31A6"/>
    <w:lvl w:ilvl="0" w:tplc="7F601A9C">
      <w:start w:val="1"/>
      <w:numFmt w:val="decimal"/>
      <w:lvlText w:val="%1."/>
      <w:lvlJc w:val="left"/>
      <w:pPr>
        <w:ind w:left="720" w:hanging="360"/>
      </w:pPr>
      <w:rPr>
        <w:rFonts w:cs="Times New Roman" w:hint="default"/>
        <w:b w:val="0"/>
        <w:i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3875E90"/>
    <w:multiLevelType w:val="hybridMultilevel"/>
    <w:tmpl w:val="9FFAA06C"/>
    <w:lvl w:ilvl="0" w:tplc="BC9C3A44">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0B0BF3"/>
    <w:multiLevelType w:val="hybridMultilevel"/>
    <w:tmpl w:val="0CFA4466"/>
    <w:lvl w:ilvl="0" w:tplc="0AFCB7E8">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C1206B6"/>
    <w:multiLevelType w:val="hybridMultilevel"/>
    <w:tmpl w:val="F13E97D8"/>
    <w:lvl w:ilvl="0" w:tplc="DEE24448">
      <w:start w:val="1"/>
      <w:numFmt w:val="bullet"/>
      <w:lvlText w:val="–"/>
      <w:lvlJc w:val="left"/>
      <w:pPr>
        <w:ind w:left="810" w:hanging="360"/>
      </w:pPr>
      <w:rPr>
        <w:rFonts w:ascii="Times New Roman" w:hAnsi="Times New Roman" w:hint="default"/>
        <w:color w:val="auto"/>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32"/>
  </w:num>
  <w:num w:numId="2">
    <w:abstractNumId w:val="11"/>
  </w:num>
  <w:num w:numId="3">
    <w:abstractNumId w:val="20"/>
  </w:num>
  <w:num w:numId="4">
    <w:abstractNumId w:val="9"/>
  </w:num>
  <w:num w:numId="5">
    <w:abstractNumId w:val="3"/>
  </w:num>
  <w:num w:numId="6">
    <w:abstractNumId w:val="18"/>
  </w:num>
  <w:num w:numId="7">
    <w:abstractNumId w:val="28"/>
  </w:num>
  <w:num w:numId="8">
    <w:abstractNumId w:val="19"/>
  </w:num>
  <w:num w:numId="9">
    <w:abstractNumId w:val="29"/>
  </w:num>
  <w:num w:numId="10">
    <w:abstractNumId w:val="22"/>
  </w:num>
  <w:num w:numId="11">
    <w:abstractNumId w:val="30"/>
  </w:num>
  <w:num w:numId="12">
    <w:abstractNumId w:val="26"/>
  </w:num>
  <w:num w:numId="13">
    <w:abstractNumId w:val="23"/>
  </w:num>
  <w:num w:numId="14">
    <w:abstractNumId w:val="13"/>
  </w:num>
  <w:num w:numId="15">
    <w:abstractNumId w:val="15"/>
  </w:num>
  <w:num w:numId="16">
    <w:abstractNumId w:val="25"/>
  </w:num>
  <w:num w:numId="17">
    <w:abstractNumId w:val="7"/>
  </w:num>
  <w:num w:numId="18">
    <w:abstractNumId w:val="5"/>
  </w:num>
  <w:num w:numId="19">
    <w:abstractNumId w:val="31"/>
  </w:num>
  <w:num w:numId="20">
    <w:abstractNumId w:val="1"/>
  </w:num>
  <w:num w:numId="21">
    <w:abstractNumId w:val="21"/>
  </w:num>
  <w:num w:numId="22">
    <w:abstractNumId w:val="16"/>
  </w:num>
  <w:num w:numId="23">
    <w:abstractNumId w:val="8"/>
  </w:num>
  <w:num w:numId="24">
    <w:abstractNumId w:val="24"/>
  </w:num>
  <w:num w:numId="25">
    <w:abstractNumId w:val="2"/>
  </w:num>
  <w:num w:numId="26">
    <w:abstractNumId w:val="0"/>
  </w:num>
  <w:num w:numId="27">
    <w:abstractNumId w:val="12"/>
  </w:num>
  <w:num w:numId="28">
    <w:abstractNumId w:val="27"/>
  </w:num>
  <w:num w:numId="29">
    <w:abstractNumId w:val="10"/>
  </w:num>
  <w:num w:numId="30">
    <w:abstractNumId w:val="17"/>
  </w:num>
  <w:num w:numId="31">
    <w:abstractNumId w:val="14"/>
  </w:num>
  <w:num w:numId="32">
    <w:abstractNumId w:val="6"/>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55BE1"/>
    <w:rsid w:val="00020D81"/>
    <w:rsid w:val="0004489B"/>
    <w:rsid w:val="0004628B"/>
    <w:rsid w:val="00061DC4"/>
    <w:rsid w:val="00066CBB"/>
    <w:rsid w:val="00086B95"/>
    <w:rsid w:val="000914CB"/>
    <w:rsid w:val="0009756F"/>
    <w:rsid w:val="000B3C9A"/>
    <w:rsid w:val="000D4A91"/>
    <w:rsid w:val="000E65A4"/>
    <w:rsid w:val="000F260D"/>
    <w:rsid w:val="000F4603"/>
    <w:rsid w:val="001134F0"/>
    <w:rsid w:val="00116BDB"/>
    <w:rsid w:val="0015140E"/>
    <w:rsid w:val="001B3FF8"/>
    <w:rsid w:val="001C2E39"/>
    <w:rsid w:val="001E6EE5"/>
    <w:rsid w:val="00201D64"/>
    <w:rsid w:val="0021604F"/>
    <w:rsid w:val="00224542"/>
    <w:rsid w:val="00235C8F"/>
    <w:rsid w:val="00276EA7"/>
    <w:rsid w:val="00290C55"/>
    <w:rsid w:val="0029527D"/>
    <w:rsid w:val="002B61B5"/>
    <w:rsid w:val="002C09CD"/>
    <w:rsid w:val="002D67DA"/>
    <w:rsid w:val="002E15B7"/>
    <w:rsid w:val="00302228"/>
    <w:rsid w:val="00305E37"/>
    <w:rsid w:val="003101BA"/>
    <w:rsid w:val="00331930"/>
    <w:rsid w:val="00334785"/>
    <w:rsid w:val="00353F97"/>
    <w:rsid w:val="00357035"/>
    <w:rsid w:val="00395C64"/>
    <w:rsid w:val="003A0A84"/>
    <w:rsid w:val="003B033D"/>
    <w:rsid w:val="003B2F0A"/>
    <w:rsid w:val="003C4B58"/>
    <w:rsid w:val="00404194"/>
    <w:rsid w:val="00413A60"/>
    <w:rsid w:val="00413CC3"/>
    <w:rsid w:val="004406B9"/>
    <w:rsid w:val="00480EB2"/>
    <w:rsid w:val="00482BD3"/>
    <w:rsid w:val="00495702"/>
    <w:rsid w:val="004E5BF1"/>
    <w:rsid w:val="00502532"/>
    <w:rsid w:val="005246AB"/>
    <w:rsid w:val="005758EE"/>
    <w:rsid w:val="005A0F41"/>
    <w:rsid w:val="005A1D49"/>
    <w:rsid w:val="005B3F9E"/>
    <w:rsid w:val="005C52D3"/>
    <w:rsid w:val="005D4D3E"/>
    <w:rsid w:val="005F1BA4"/>
    <w:rsid w:val="00605026"/>
    <w:rsid w:val="006102AB"/>
    <w:rsid w:val="006171F3"/>
    <w:rsid w:val="006553C6"/>
    <w:rsid w:val="00661B4E"/>
    <w:rsid w:val="00662493"/>
    <w:rsid w:val="00671B79"/>
    <w:rsid w:val="00681BB0"/>
    <w:rsid w:val="006A59A5"/>
    <w:rsid w:val="006B0270"/>
    <w:rsid w:val="006D437B"/>
    <w:rsid w:val="006F4603"/>
    <w:rsid w:val="0072346F"/>
    <w:rsid w:val="0072605D"/>
    <w:rsid w:val="007546D0"/>
    <w:rsid w:val="0079075E"/>
    <w:rsid w:val="0079467B"/>
    <w:rsid w:val="007B6C36"/>
    <w:rsid w:val="007D1DFC"/>
    <w:rsid w:val="007E3869"/>
    <w:rsid w:val="007E5269"/>
    <w:rsid w:val="00825B28"/>
    <w:rsid w:val="008362D5"/>
    <w:rsid w:val="008836C1"/>
    <w:rsid w:val="00890FC4"/>
    <w:rsid w:val="008E31F4"/>
    <w:rsid w:val="008F7347"/>
    <w:rsid w:val="008F7C64"/>
    <w:rsid w:val="00910768"/>
    <w:rsid w:val="0098408A"/>
    <w:rsid w:val="009841A8"/>
    <w:rsid w:val="009D03BB"/>
    <w:rsid w:val="009D0B78"/>
    <w:rsid w:val="009E6F7C"/>
    <w:rsid w:val="00A15762"/>
    <w:rsid w:val="00A425A2"/>
    <w:rsid w:val="00A479A1"/>
    <w:rsid w:val="00A83260"/>
    <w:rsid w:val="00A977B3"/>
    <w:rsid w:val="00AE5CC1"/>
    <w:rsid w:val="00B0403F"/>
    <w:rsid w:val="00B137A2"/>
    <w:rsid w:val="00B304B9"/>
    <w:rsid w:val="00B561C0"/>
    <w:rsid w:val="00B97902"/>
    <w:rsid w:val="00BA0B17"/>
    <w:rsid w:val="00BA1BCD"/>
    <w:rsid w:val="00BB3A86"/>
    <w:rsid w:val="00BC0B7C"/>
    <w:rsid w:val="00BD4D6B"/>
    <w:rsid w:val="00C162F3"/>
    <w:rsid w:val="00C47C73"/>
    <w:rsid w:val="00C6216F"/>
    <w:rsid w:val="00C73108"/>
    <w:rsid w:val="00C87AE1"/>
    <w:rsid w:val="00CE2799"/>
    <w:rsid w:val="00D1553E"/>
    <w:rsid w:val="00D25631"/>
    <w:rsid w:val="00D25AFD"/>
    <w:rsid w:val="00D31CCC"/>
    <w:rsid w:val="00D326B5"/>
    <w:rsid w:val="00D35A1D"/>
    <w:rsid w:val="00D4574A"/>
    <w:rsid w:val="00D52FA0"/>
    <w:rsid w:val="00D63AEC"/>
    <w:rsid w:val="00D75B68"/>
    <w:rsid w:val="00D762A9"/>
    <w:rsid w:val="00DB3D3A"/>
    <w:rsid w:val="00DC2AC2"/>
    <w:rsid w:val="00DF6B22"/>
    <w:rsid w:val="00E020C2"/>
    <w:rsid w:val="00E233EE"/>
    <w:rsid w:val="00E34A98"/>
    <w:rsid w:val="00E55BE1"/>
    <w:rsid w:val="00E6211E"/>
    <w:rsid w:val="00E771CC"/>
    <w:rsid w:val="00E933AD"/>
    <w:rsid w:val="00EC4DC3"/>
    <w:rsid w:val="00ED1708"/>
    <w:rsid w:val="00F17FAA"/>
    <w:rsid w:val="00F22A79"/>
    <w:rsid w:val="00F22F93"/>
    <w:rsid w:val="00F30077"/>
    <w:rsid w:val="00F442DF"/>
    <w:rsid w:val="00F51B54"/>
    <w:rsid w:val="00F72CDF"/>
    <w:rsid w:val="00F75964"/>
    <w:rsid w:val="00F905AD"/>
    <w:rsid w:val="00F92590"/>
    <w:rsid w:val="00FC3B6C"/>
    <w:rsid w:val="00FC4AC9"/>
    <w:rsid w:val="00FD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93D98"/>
  <w15:docId w15:val="{A079E383-2038-4025-A570-7B4699AD6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F97"/>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5C52D3"/>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5C52D3"/>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C52D3"/>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5C52D3"/>
    <w:rPr>
      <w:rFonts w:ascii="Arial" w:eastAsia="Times New Roman" w:hAnsi="Arial" w:cs="Times New Roman"/>
      <w:b/>
      <w:bCs/>
      <w:i/>
      <w:iCs/>
      <w:sz w:val="28"/>
      <w:szCs w:val="28"/>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C52D3"/>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C52D3"/>
    <w:rPr>
      <w:rFonts w:ascii="Times New Roman" w:eastAsia="Times New Roman" w:hAnsi="Times New Roman" w:cs="Times New Roman"/>
      <w:sz w:val="24"/>
      <w:szCs w:val="24"/>
      <w:lang w:eastAsia="ru-RU"/>
    </w:rPr>
  </w:style>
  <w:style w:type="character" w:styleId="a5">
    <w:name w:val="page number"/>
    <w:basedOn w:val="a0"/>
    <w:uiPriority w:val="99"/>
    <w:rsid w:val="005C52D3"/>
    <w:rPr>
      <w:rFonts w:cs="Times New Roman"/>
    </w:rPr>
  </w:style>
  <w:style w:type="character" w:styleId="a6">
    <w:name w:val="Hyperlink"/>
    <w:basedOn w:val="a0"/>
    <w:uiPriority w:val="99"/>
    <w:rsid w:val="005C52D3"/>
    <w:rPr>
      <w:rFonts w:cs="Times New Roman"/>
      <w:color w:val="0000FF"/>
      <w:u w:val="single"/>
    </w:rPr>
  </w:style>
  <w:style w:type="paragraph" w:styleId="a7">
    <w:name w:val="List Paragraph"/>
    <w:aliases w:val="Содержание. 2 уровень,List Paragraph"/>
    <w:basedOn w:val="a"/>
    <w:link w:val="a8"/>
    <w:uiPriority w:val="99"/>
    <w:qFormat/>
    <w:rsid w:val="005C52D3"/>
    <w:pPr>
      <w:spacing w:before="120" w:after="120" w:line="240" w:lineRule="auto"/>
      <w:ind w:left="708"/>
    </w:pPr>
    <w:rPr>
      <w:rFonts w:ascii="Times New Roman" w:hAnsi="Times New Roman"/>
      <w:sz w:val="24"/>
      <w:szCs w:val="20"/>
    </w:rPr>
  </w:style>
  <w:style w:type="character" w:styleId="a9">
    <w:name w:val="Emphasis"/>
    <w:basedOn w:val="a0"/>
    <w:qFormat/>
    <w:rsid w:val="005C52D3"/>
    <w:rPr>
      <w:rFonts w:cs="Times New Roman"/>
      <w:i/>
    </w:rPr>
  </w:style>
  <w:style w:type="character" w:customStyle="1" w:styleId="FontStyle121">
    <w:name w:val="Font Style121"/>
    <w:uiPriority w:val="99"/>
    <w:rsid w:val="005C52D3"/>
    <w:rPr>
      <w:rFonts w:ascii="Century Schoolbook" w:hAnsi="Century Schoolbook"/>
      <w:sz w:val="20"/>
    </w:rPr>
  </w:style>
  <w:style w:type="character" w:customStyle="1" w:styleId="a8">
    <w:name w:val="Абзац списка Знак"/>
    <w:aliases w:val="Содержание. 2 уровень Знак,List Paragraph Знак"/>
    <w:link w:val="a7"/>
    <w:uiPriority w:val="99"/>
    <w:qFormat/>
    <w:locked/>
    <w:rsid w:val="005C52D3"/>
    <w:rPr>
      <w:rFonts w:ascii="Times New Roman" w:eastAsia="Times New Roman" w:hAnsi="Times New Roman" w:cs="Times New Roman"/>
      <w:sz w:val="24"/>
      <w:szCs w:val="20"/>
      <w:lang w:eastAsia="ru-RU"/>
    </w:rPr>
  </w:style>
  <w:style w:type="paragraph" w:styleId="aa">
    <w:name w:val="header"/>
    <w:basedOn w:val="a"/>
    <w:link w:val="ab"/>
    <w:uiPriority w:val="99"/>
    <w:unhideWhenUsed/>
    <w:rsid w:val="0079075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9075E"/>
    <w:rPr>
      <w:rFonts w:ascii="Calibri" w:eastAsia="Times New Roman" w:hAnsi="Calibri" w:cs="Times New Roman"/>
      <w:lang w:eastAsia="ru-RU"/>
    </w:rPr>
  </w:style>
  <w:style w:type="table" w:styleId="ac">
    <w:name w:val="Table Grid"/>
    <w:basedOn w:val="a1"/>
    <w:uiPriority w:val="39"/>
    <w:rsid w:val="00C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unhideWhenUsed/>
    <w:qFormat/>
    <w:rsid w:val="00066CBB"/>
    <w:pPr>
      <w:spacing w:after="0" w:line="240" w:lineRule="auto"/>
    </w:pPr>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066CBB"/>
    <w:rPr>
      <w:rFonts w:ascii="Calibri" w:eastAsia="Times New Roman" w:hAnsi="Calibri" w:cs="Times New Roman"/>
      <w:sz w:val="20"/>
      <w:szCs w:val="20"/>
      <w:lang w:eastAsia="ru-RU"/>
    </w:rPr>
  </w:style>
  <w:style w:type="character" w:styleId="af">
    <w:name w:val="footnote reference"/>
    <w:basedOn w:val="a0"/>
    <w:uiPriority w:val="99"/>
    <w:semiHidden/>
    <w:unhideWhenUsed/>
    <w:rsid w:val="00066CBB"/>
    <w:rPr>
      <w:vertAlign w:val="superscript"/>
    </w:rPr>
  </w:style>
  <w:style w:type="character" w:styleId="af0">
    <w:name w:val="annotation reference"/>
    <w:basedOn w:val="a0"/>
    <w:uiPriority w:val="99"/>
    <w:semiHidden/>
    <w:unhideWhenUsed/>
    <w:rsid w:val="00276EA7"/>
    <w:rPr>
      <w:sz w:val="16"/>
      <w:szCs w:val="16"/>
    </w:rPr>
  </w:style>
  <w:style w:type="paragraph" w:styleId="af1">
    <w:name w:val="annotation text"/>
    <w:basedOn w:val="a"/>
    <w:link w:val="af2"/>
    <w:uiPriority w:val="99"/>
    <w:semiHidden/>
    <w:unhideWhenUsed/>
    <w:rsid w:val="00276EA7"/>
    <w:pPr>
      <w:spacing w:line="240" w:lineRule="auto"/>
    </w:pPr>
    <w:rPr>
      <w:sz w:val="20"/>
      <w:szCs w:val="20"/>
    </w:rPr>
  </w:style>
  <w:style w:type="character" w:customStyle="1" w:styleId="af2">
    <w:name w:val="Текст примечания Знак"/>
    <w:basedOn w:val="a0"/>
    <w:link w:val="af1"/>
    <w:uiPriority w:val="99"/>
    <w:semiHidden/>
    <w:rsid w:val="00276EA7"/>
    <w:rPr>
      <w:rFonts w:ascii="Calibri" w:eastAsia="Times New Roman" w:hAnsi="Calibri" w:cs="Times New Roman"/>
      <w:sz w:val="20"/>
      <w:szCs w:val="20"/>
      <w:lang w:eastAsia="ru-RU"/>
    </w:rPr>
  </w:style>
  <w:style w:type="paragraph" w:styleId="af3">
    <w:name w:val="annotation subject"/>
    <w:basedOn w:val="af1"/>
    <w:next w:val="af1"/>
    <w:link w:val="af4"/>
    <w:uiPriority w:val="99"/>
    <w:semiHidden/>
    <w:unhideWhenUsed/>
    <w:rsid w:val="00276EA7"/>
    <w:rPr>
      <w:b/>
      <w:bCs/>
    </w:rPr>
  </w:style>
  <w:style w:type="character" w:customStyle="1" w:styleId="af4">
    <w:name w:val="Тема примечания Знак"/>
    <w:basedOn w:val="af2"/>
    <w:link w:val="af3"/>
    <w:uiPriority w:val="99"/>
    <w:semiHidden/>
    <w:rsid w:val="00276EA7"/>
    <w:rPr>
      <w:rFonts w:ascii="Calibri" w:eastAsia="Times New Roman" w:hAnsi="Calibri" w:cs="Times New Roman"/>
      <w:b/>
      <w:bCs/>
      <w:sz w:val="20"/>
      <w:szCs w:val="20"/>
      <w:lang w:eastAsia="ru-RU"/>
    </w:rPr>
  </w:style>
  <w:style w:type="paragraph" w:styleId="af5">
    <w:name w:val="Revision"/>
    <w:hidden/>
    <w:uiPriority w:val="99"/>
    <w:semiHidden/>
    <w:rsid w:val="00276EA7"/>
    <w:pPr>
      <w:spacing w:after="0" w:line="240" w:lineRule="auto"/>
    </w:pPr>
    <w:rPr>
      <w:rFonts w:ascii="Calibri" w:eastAsia="Times New Roman" w:hAnsi="Calibri" w:cs="Times New Roman"/>
      <w:lang w:eastAsia="ru-RU"/>
    </w:rPr>
  </w:style>
  <w:style w:type="paragraph" w:styleId="af6">
    <w:name w:val="Balloon Text"/>
    <w:basedOn w:val="a"/>
    <w:link w:val="af7"/>
    <w:uiPriority w:val="99"/>
    <w:semiHidden/>
    <w:unhideWhenUsed/>
    <w:rsid w:val="00276EA7"/>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276EA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8157">
      <w:bodyDiv w:val="1"/>
      <w:marLeft w:val="0"/>
      <w:marRight w:val="0"/>
      <w:marTop w:val="0"/>
      <w:marBottom w:val="0"/>
      <w:divBdr>
        <w:top w:val="none" w:sz="0" w:space="0" w:color="auto"/>
        <w:left w:val="none" w:sz="0" w:space="0" w:color="auto"/>
        <w:bottom w:val="none" w:sz="0" w:space="0" w:color="auto"/>
        <w:right w:val="none" w:sz="0" w:space="0" w:color="auto"/>
      </w:divBdr>
    </w:div>
    <w:div w:id="10493865">
      <w:bodyDiv w:val="1"/>
      <w:marLeft w:val="0"/>
      <w:marRight w:val="0"/>
      <w:marTop w:val="0"/>
      <w:marBottom w:val="0"/>
      <w:divBdr>
        <w:top w:val="none" w:sz="0" w:space="0" w:color="auto"/>
        <w:left w:val="none" w:sz="0" w:space="0" w:color="auto"/>
        <w:bottom w:val="none" w:sz="0" w:space="0" w:color="auto"/>
        <w:right w:val="none" w:sz="0" w:space="0" w:color="auto"/>
      </w:divBdr>
    </w:div>
    <w:div w:id="136455565">
      <w:bodyDiv w:val="1"/>
      <w:marLeft w:val="0"/>
      <w:marRight w:val="0"/>
      <w:marTop w:val="0"/>
      <w:marBottom w:val="0"/>
      <w:divBdr>
        <w:top w:val="none" w:sz="0" w:space="0" w:color="auto"/>
        <w:left w:val="none" w:sz="0" w:space="0" w:color="auto"/>
        <w:bottom w:val="none" w:sz="0" w:space="0" w:color="auto"/>
        <w:right w:val="none" w:sz="0" w:space="0" w:color="auto"/>
      </w:divBdr>
    </w:div>
    <w:div w:id="237860269">
      <w:bodyDiv w:val="1"/>
      <w:marLeft w:val="0"/>
      <w:marRight w:val="0"/>
      <w:marTop w:val="0"/>
      <w:marBottom w:val="0"/>
      <w:divBdr>
        <w:top w:val="none" w:sz="0" w:space="0" w:color="auto"/>
        <w:left w:val="none" w:sz="0" w:space="0" w:color="auto"/>
        <w:bottom w:val="none" w:sz="0" w:space="0" w:color="auto"/>
        <w:right w:val="none" w:sz="0" w:space="0" w:color="auto"/>
      </w:divBdr>
    </w:div>
    <w:div w:id="321158002">
      <w:bodyDiv w:val="1"/>
      <w:marLeft w:val="0"/>
      <w:marRight w:val="0"/>
      <w:marTop w:val="0"/>
      <w:marBottom w:val="0"/>
      <w:divBdr>
        <w:top w:val="none" w:sz="0" w:space="0" w:color="auto"/>
        <w:left w:val="none" w:sz="0" w:space="0" w:color="auto"/>
        <w:bottom w:val="none" w:sz="0" w:space="0" w:color="auto"/>
        <w:right w:val="none" w:sz="0" w:space="0" w:color="auto"/>
      </w:divBdr>
    </w:div>
    <w:div w:id="365712649">
      <w:bodyDiv w:val="1"/>
      <w:marLeft w:val="0"/>
      <w:marRight w:val="0"/>
      <w:marTop w:val="0"/>
      <w:marBottom w:val="0"/>
      <w:divBdr>
        <w:top w:val="none" w:sz="0" w:space="0" w:color="auto"/>
        <w:left w:val="none" w:sz="0" w:space="0" w:color="auto"/>
        <w:bottom w:val="none" w:sz="0" w:space="0" w:color="auto"/>
        <w:right w:val="none" w:sz="0" w:space="0" w:color="auto"/>
      </w:divBdr>
    </w:div>
    <w:div w:id="403532662">
      <w:bodyDiv w:val="1"/>
      <w:marLeft w:val="0"/>
      <w:marRight w:val="0"/>
      <w:marTop w:val="0"/>
      <w:marBottom w:val="0"/>
      <w:divBdr>
        <w:top w:val="none" w:sz="0" w:space="0" w:color="auto"/>
        <w:left w:val="none" w:sz="0" w:space="0" w:color="auto"/>
        <w:bottom w:val="none" w:sz="0" w:space="0" w:color="auto"/>
        <w:right w:val="none" w:sz="0" w:space="0" w:color="auto"/>
      </w:divBdr>
    </w:div>
    <w:div w:id="588076209">
      <w:bodyDiv w:val="1"/>
      <w:marLeft w:val="0"/>
      <w:marRight w:val="0"/>
      <w:marTop w:val="0"/>
      <w:marBottom w:val="0"/>
      <w:divBdr>
        <w:top w:val="none" w:sz="0" w:space="0" w:color="auto"/>
        <w:left w:val="none" w:sz="0" w:space="0" w:color="auto"/>
        <w:bottom w:val="none" w:sz="0" w:space="0" w:color="auto"/>
        <w:right w:val="none" w:sz="0" w:space="0" w:color="auto"/>
      </w:divBdr>
    </w:div>
    <w:div w:id="591165296">
      <w:bodyDiv w:val="1"/>
      <w:marLeft w:val="0"/>
      <w:marRight w:val="0"/>
      <w:marTop w:val="0"/>
      <w:marBottom w:val="0"/>
      <w:divBdr>
        <w:top w:val="none" w:sz="0" w:space="0" w:color="auto"/>
        <w:left w:val="none" w:sz="0" w:space="0" w:color="auto"/>
        <w:bottom w:val="none" w:sz="0" w:space="0" w:color="auto"/>
        <w:right w:val="none" w:sz="0" w:space="0" w:color="auto"/>
      </w:divBdr>
    </w:div>
    <w:div w:id="644091674">
      <w:bodyDiv w:val="1"/>
      <w:marLeft w:val="0"/>
      <w:marRight w:val="0"/>
      <w:marTop w:val="0"/>
      <w:marBottom w:val="0"/>
      <w:divBdr>
        <w:top w:val="none" w:sz="0" w:space="0" w:color="auto"/>
        <w:left w:val="none" w:sz="0" w:space="0" w:color="auto"/>
        <w:bottom w:val="none" w:sz="0" w:space="0" w:color="auto"/>
        <w:right w:val="none" w:sz="0" w:space="0" w:color="auto"/>
      </w:divBdr>
    </w:div>
    <w:div w:id="739670443">
      <w:bodyDiv w:val="1"/>
      <w:marLeft w:val="0"/>
      <w:marRight w:val="0"/>
      <w:marTop w:val="0"/>
      <w:marBottom w:val="0"/>
      <w:divBdr>
        <w:top w:val="none" w:sz="0" w:space="0" w:color="auto"/>
        <w:left w:val="none" w:sz="0" w:space="0" w:color="auto"/>
        <w:bottom w:val="none" w:sz="0" w:space="0" w:color="auto"/>
        <w:right w:val="none" w:sz="0" w:space="0" w:color="auto"/>
      </w:divBdr>
    </w:div>
    <w:div w:id="774636563">
      <w:bodyDiv w:val="1"/>
      <w:marLeft w:val="0"/>
      <w:marRight w:val="0"/>
      <w:marTop w:val="0"/>
      <w:marBottom w:val="0"/>
      <w:divBdr>
        <w:top w:val="none" w:sz="0" w:space="0" w:color="auto"/>
        <w:left w:val="none" w:sz="0" w:space="0" w:color="auto"/>
        <w:bottom w:val="none" w:sz="0" w:space="0" w:color="auto"/>
        <w:right w:val="none" w:sz="0" w:space="0" w:color="auto"/>
      </w:divBdr>
    </w:div>
    <w:div w:id="875510500">
      <w:bodyDiv w:val="1"/>
      <w:marLeft w:val="0"/>
      <w:marRight w:val="0"/>
      <w:marTop w:val="0"/>
      <w:marBottom w:val="0"/>
      <w:divBdr>
        <w:top w:val="none" w:sz="0" w:space="0" w:color="auto"/>
        <w:left w:val="none" w:sz="0" w:space="0" w:color="auto"/>
        <w:bottom w:val="none" w:sz="0" w:space="0" w:color="auto"/>
        <w:right w:val="none" w:sz="0" w:space="0" w:color="auto"/>
      </w:divBdr>
    </w:div>
    <w:div w:id="1052271871">
      <w:bodyDiv w:val="1"/>
      <w:marLeft w:val="0"/>
      <w:marRight w:val="0"/>
      <w:marTop w:val="0"/>
      <w:marBottom w:val="0"/>
      <w:divBdr>
        <w:top w:val="none" w:sz="0" w:space="0" w:color="auto"/>
        <w:left w:val="none" w:sz="0" w:space="0" w:color="auto"/>
        <w:bottom w:val="none" w:sz="0" w:space="0" w:color="auto"/>
        <w:right w:val="none" w:sz="0" w:space="0" w:color="auto"/>
      </w:divBdr>
    </w:div>
    <w:div w:id="1058473059">
      <w:bodyDiv w:val="1"/>
      <w:marLeft w:val="0"/>
      <w:marRight w:val="0"/>
      <w:marTop w:val="0"/>
      <w:marBottom w:val="0"/>
      <w:divBdr>
        <w:top w:val="none" w:sz="0" w:space="0" w:color="auto"/>
        <w:left w:val="none" w:sz="0" w:space="0" w:color="auto"/>
        <w:bottom w:val="none" w:sz="0" w:space="0" w:color="auto"/>
        <w:right w:val="none" w:sz="0" w:space="0" w:color="auto"/>
      </w:divBdr>
    </w:div>
    <w:div w:id="1087313058">
      <w:bodyDiv w:val="1"/>
      <w:marLeft w:val="0"/>
      <w:marRight w:val="0"/>
      <w:marTop w:val="0"/>
      <w:marBottom w:val="0"/>
      <w:divBdr>
        <w:top w:val="none" w:sz="0" w:space="0" w:color="auto"/>
        <w:left w:val="none" w:sz="0" w:space="0" w:color="auto"/>
        <w:bottom w:val="none" w:sz="0" w:space="0" w:color="auto"/>
        <w:right w:val="none" w:sz="0" w:space="0" w:color="auto"/>
      </w:divBdr>
    </w:div>
    <w:div w:id="1343899187">
      <w:bodyDiv w:val="1"/>
      <w:marLeft w:val="0"/>
      <w:marRight w:val="0"/>
      <w:marTop w:val="0"/>
      <w:marBottom w:val="0"/>
      <w:divBdr>
        <w:top w:val="none" w:sz="0" w:space="0" w:color="auto"/>
        <w:left w:val="none" w:sz="0" w:space="0" w:color="auto"/>
        <w:bottom w:val="none" w:sz="0" w:space="0" w:color="auto"/>
        <w:right w:val="none" w:sz="0" w:space="0" w:color="auto"/>
      </w:divBdr>
    </w:div>
    <w:div w:id="1486585291">
      <w:bodyDiv w:val="1"/>
      <w:marLeft w:val="0"/>
      <w:marRight w:val="0"/>
      <w:marTop w:val="0"/>
      <w:marBottom w:val="0"/>
      <w:divBdr>
        <w:top w:val="none" w:sz="0" w:space="0" w:color="auto"/>
        <w:left w:val="none" w:sz="0" w:space="0" w:color="auto"/>
        <w:bottom w:val="none" w:sz="0" w:space="0" w:color="auto"/>
        <w:right w:val="none" w:sz="0" w:space="0" w:color="auto"/>
      </w:divBdr>
    </w:div>
    <w:div w:id="1498764138">
      <w:bodyDiv w:val="1"/>
      <w:marLeft w:val="0"/>
      <w:marRight w:val="0"/>
      <w:marTop w:val="0"/>
      <w:marBottom w:val="0"/>
      <w:divBdr>
        <w:top w:val="none" w:sz="0" w:space="0" w:color="auto"/>
        <w:left w:val="none" w:sz="0" w:space="0" w:color="auto"/>
        <w:bottom w:val="none" w:sz="0" w:space="0" w:color="auto"/>
        <w:right w:val="none" w:sz="0" w:space="0" w:color="auto"/>
      </w:divBdr>
    </w:div>
    <w:div w:id="1509441762">
      <w:bodyDiv w:val="1"/>
      <w:marLeft w:val="0"/>
      <w:marRight w:val="0"/>
      <w:marTop w:val="0"/>
      <w:marBottom w:val="0"/>
      <w:divBdr>
        <w:top w:val="none" w:sz="0" w:space="0" w:color="auto"/>
        <w:left w:val="none" w:sz="0" w:space="0" w:color="auto"/>
        <w:bottom w:val="none" w:sz="0" w:space="0" w:color="auto"/>
        <w:right w:val="none" w:sz="0" w:space="0" w:color="auto"/>
      </w:divBdr>
    </w:div>
    <w:div w:id="1520464694">
      <w:bodyDiv w:val="1"/>
      <w:marLeft w:val="0"/>
      <w:marRight w:val="0"/>
      <w:marTop w:val="0"/>
      <w:marBottom w:val="0"/>
      <w:divBdr>
        <w:top w:val="none" w:sz="0" w:space="0" w:color="auto"/>
        <w:left w:val="none" w:sz="0" w:space="0" w:color="auto"/>
        <w:bottom w:val="none" w:sz="0" w:space="0" w:color="auto"/>
        <w:right w:val="none" w:sz="0" w:space="0" w:color="auto"/>
      </w:divBdr>
    </w:div>
    <w:div w:id="1526673150">
      <w:bodyDiv w:val="1"/>
      <w:marLeft w:val="0"/>
      <w:marRight w:val="0"/>
      <w:marTop w:val="0"/>
      <w:marBottom w:val="0"/>
      <w:divBdr>
        <w:top w:val="none" w:sz="0" w:space="0" w:color="auto"/>
        <w:left w:val="none" w:sz="0" w:space="0" w:color="auto"/>
        <w:bottom w:val="none" w:sz="0" w:space="0" w:color="auto"/>
        <w:right w:val="none" w:sz="0" w:space="0" w:color="auto"/>
      </w:divBdr>
    </w:div>
    <w:div w:id="1597982152">
      <w:bodyDiv w:val="1"/>
      <w:marLeft w:val="0"/>
      <w:marRight w:val="0"/>
      <w:marTop w:val="0"/>
      <w:marBottom w:val="0"/>
      <w:divBdr>
        <w:top w:val="none" w:sz="0" w:space="0" w:color="auto"/>
        <w:left w:val="none" w:sz="0" w:space="0" w:color="auto"/>
        <w:bottom w:val="none" w:sz="0" w:space="0" w:color="auto"/>
        <w:right w:val="none" w:sz="0" w:space="0" w:color="auto"/>
      </w:divBdr>
    </w:div>
    <w:div w:id="1608081723">
      <w:bodyDiv w:val="1"/>
      <w:marLeft w:val="0"/>
      <w:marRight w:val="0"/>
      <w:marTop w:val="0"/>
      <w:marBottom w:val="0"/>
      <w:divBdr>
        <w:top w:val="none" w:sz="0" w:space="0" w:color="auto"/>
        <w:left w:val="none" w:sz="0" w:space="0" w:color="auto"/>
        <w:bottom w:val="none" w:sz="0" w:space="0" w:color="auto"/>
        <w:right w:val="none" w:sz="0" w:space="0" w:color="auto"/>
      </w:divBdr>
    </w:div>
    <w:div w:id="1649171514">
      <w:bodyDiv w:val="1"/>
      <w:marLeft w:val="0"/>
      <w:marRight w:val="0"/>
      <w:marTop w:val="0"/>
      <w:marBottom w:val="0"/>
      <w:divBdr>
        <w:top w:val="none" w:sz="0" w:space="0" w:color="auto"/>
        <w:left w:val="none" w:sz="0" w:space="0" w:color="auto"/>
        <w:bottom w:val="none" w:sz="0" w:space="0" w:color="auto"/>
        <w:right w:val="none" w:sz="0" w:space="0" w:color="auto"/>
      </w:divBdr>
    </w:div>
    <w:div w:id="1655525770">
      <w:bodyDiv w:val="1"/>
      <w:marLeft w:val="0"/>
      <w:marRight w:val="0"/>
      <w:marTop w:val="0"/>
      <w:marBottom w:val="0"/>
      <w:divBdr>
        <w:top w:val="none" w:sz="0" w:space="0" w:color="auto"/>
        <w:left w:val="none" w:sz="0" w:space="0" w:color="auto"/>
        <w:bottom w:val="none" w:sz="0" w:space="0" w:color="auto"/>
        <w:right w:val="none" w:sz="0" w:space="0" w:color="auto"/>
      </w:divBdr>
    </w:div>
    <w:div w:id="1781072083">
      <w:bodyDiv w:val="1"/>
      <w:marLeft w:val="0"/>
      <w:marRight w:val="0"/>
      <w:marTop w:val="0"/>
      <w:marBottom w:val="0"/>
      <w:divBdr>
        <w:top w:val="none" w:sz="0" w:space="0" w:color="auto"/>
        <w:left w:val="none" w:sz="0" w:space="0" w:color="auto"/>
        <w:bottom w:val="none" w:sz="0" w:space="0" w:color="auto"/>
        <w:right w:val="none" w:sz="0" w:space="0" w:color="auto"/>
      </w:divBdr>
    </w:div>
    <w:div w:id="1833065031">
      <w:bodyDiv w:val="1"/>
      <w:marLeft w:val="0"/>
      <w:marRight w:val="0"/>
      <w:marTop w:val="0"/>
      <w:marBottom w:val="0"/>
      <w:divBdr>
        <w:top w:val="none" w:sz="0" w:space="0" w:color="auto"/>
        <w:left w:val="none" w:sz="0" w:space="0" w:color="auto"/>
        <w:bottom w:val="none" w:sz="0" w:space="0" w:color="auto"/>
        <w:right w:val="none" w:sz="0" w:space="0" w:color="auto"/>
      </w:divBdr>
    </w:div>
    <w:div w:id="1846507329">
      <w:bodyDiv w:val="1"/>
      <w:marLeft w:val="0"/>
      <w:marRight w:val="0"/>
      <w:marTop w:val="0"/>
      <w:marBottom w:val="0"/>
      <w:divBdr>
        <w:top w:val="none" w:sz="0" w:space="0" w:color="auto"/>
        <w:left w:val="none" w:sz="0" w:space="0" w:color="auto"/>
        <w:bottom w:val="none" w:sz="0" w:space="0" w:color="auto"/>
        <w:right w:val="none" w:sz="0" w:space="0" w:color="auto"/>
      </w:divBdr>
    </w:div>
    <w:div w:id="1911885295">
      <w:bodyDiv w:val="1"/>
      <w:marLeft w:val="0"/>
      <w:marRight w:val="0"/>
      <w:marTop w:val="0"/>
      <w:marBottom w:val="0"/>
      <w:divBdr>
        <w:top w:val="none" w:sz="0" w:space="0" w:color="auto"/>
        <w:left w:val="none" w:sz="0" w:space="0" w:color="auto"/>
        <w:bottom w:val="none" w:sz="0" w:space="0" w:color="auto"/>
        <w:right w:val="none" w:sz="0" w:space="0" w:color="auto"/>
      </w:divBdr>
    </w:div>
    <w:div w:id="2027174418">
      <w:bodyDiv w:val="1"/>
      <w:marLeft w:val="0"/>
      <w:marRight w:val="0"/>
      <w:marTop w:val="0"/>
      <w:marBottom w:val="0"/>
      <w:divBdr>
        <w:top w:val="none" w:sz="0" w:space="0" w:color="auto"/>
        <w:left w:val="none" w:sz="0" w:space="0" w:color="auto"/>
        <w:bottom w:val="none" w:sz="0" w:space="0" w:color="auto"/>
        <w:right w:val="none" w:sz="0" w:space="0" w:color="auto"/>
      </w:divBdr>
    </w:div>
    <w:div w:id="2063940722">
      <w:bodyDiv w:val="1"/>
      <w:marLeft w:val="0"/>
      <w:marRight w:val="0"/>
      <w:marTop w:val="0"/>
      <w:marBottom w:val="0"/>
      <w:divBdr>
        <w:top w:val="none" w:sz="0" w:space="0" w:color="auto"/>
        <w:left w:val="none" w:sz="0" w:space="0" w:color="auto"/>
        <w:bottom w:val="none" w:sz="0" w:space="0" w:color="auto"/>
        <w:right w:val="none" w:sz="0" w:space="0" w:color="auto"/>
      </w:divBdr>
    </w:div>
    <w:div w:id="213760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a-moscow.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AEBDB91-28BC-4960-821B-D9B574F7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16</Pages>
  <Words>2671</Words>
  <Characters>15228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Student</cp:lastModifiedBy>
  <cp:revision>91</cp:revision>
  <cp:lastPrinted>2024-07-05T05:48:00Z</cp:lastPrinted>
  <dcterms:created xsi:type="dcterms:W3CDTF">2017-07-18T10:24:00Z</dcterms:created>
  <dcterms:modified xsi:type="dcterms:W3CDTF">2025-06-24T09:42:00Z</dcterms:modified>
</cp:coreProperties>
</file>